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564AD" w14:textId="6D7B7E4A" w:rsidR="00C3200D" w:rsidRPr="00A75CF6" w:rsidRDefault="00C3200D" w:rsidP="00A75CF6">
      <w:pPr>
        <w:snapToGrid w:val="0"/>
        <w:rPr>
          <w:rFonts w:ascii="UD デジタル 教科書体 N-B" w:eastAsia="UD デジタル 教科書体 N-B" w:hAnsiTheme="minorEastAsia"/>
          <w:b/>
          <w:sz w:val="22"/>
        </w:rPr>
      </w:pPr>
      <w:r w:rsidRPr="00C3200D">
        <w:rPr>
          <w:rFonts w:ascii="游明朝" w:eastAsia="游明朝" w:hAnsi="游明朝" w:cs="Times New Roman" w:hint="eastAsia"/>
          <w:b/>
          <w:bCs/>
          <w:kern w:val="2"/>
          <w:sz w:val="22"/>
          <w:szCs w:val="24"/>
          <w14:ligatures w14:val="standardContextual"/>
        </w:rPr>
        <w:t>様式5</w:t>
      </w:r>
      <w:r w:rsidRPr="00C3200D">
        <w:rPr>
          <w:rFonts w:ascii="游明朝" w:eastAsia="游明朝" w:hAnsi="游明朝" w:cs="Times New Roman" w:hint="eastAsia"/>
          <w:kern w:val="2"/>
          <w:sz w:val="22"/>
          <w:szCs w:val="24"/>
          <w14:ligatures w14:val="standardContextual"/>
        </w:rPr>
        <w:t xml:space="preserve">　　　　　　　　　　　　　　　　　　　　　　　　　　　　　　　　　</w:t>
      </w:r>
      <w:r w:rsidRPr="00C3200D">
        <w:rPr>
          <w:rFonts w:ascii="游明朝" w:eastAsia="游明朝" w:hAnsi="游明朝" w:cs="Times New Roman" w:hint="eastAsia"/>
          <w:kern w:val="2"/>
          <w:sz w:val="20"/>
          <w:szCs w:val="20"/>
          <w:u w:val="single"/>
          <w14:ligatures w14:val="standardContextual"/>
        </w:rPr>
        <w:t xml:space="preserve">※受験番号　　　　　　　</w:t>
      </w:r>
    </w:p>
    <w:p w14:paraId="79644624" w14:textId="3584A746" w:rsidR="00C3200D" w:rsidRPr="00C3200D" w:rsidRDefault="00C3200D" w:rsidP="00C3200D">
      <w:pPr>
        <w:tabs>
          <w:tab w:val="center" w:pos="4252"/>
          <w:tab w:val="right" w:pos="8504"/>
        </w:tabs>
        <w:suppressAutoHyphens w:val="0"/>
        <w:snapToGrid w:val="0"/>
        <w:spacing w:after="160" w:line="259" w:lineRule="auto"/>
        <w:jc w:val="left"/>
        <w:rPr>
          <w:rFonts w:ascii="ＭＳ 明朝" w:eastAsia="ＭＳ 明朝" w:hAnsi="ＭＳ 明朝" w:cs="Times New Roman"/>
          <w:sz w:val="22"/>
          <w14:ligatures w14:val="standardContextual"/>
        </w:rPr>
      </w:pPr>
      <w:r w:rsidRPr="00C3200D">
        <w:rPr>
          <w:rFonts w:ascii="游明朝" w:eastAsia="游明朝" w:hAnsi="游明朝" w:cs="Times New Roman" w:hint="eastAsia"/>
          <w:kern w:val="2"/>
          <w:sz w:val="16"/>
          <w:szCs w:val="16"/>
          <w14:ligatures w14:val="standardContextual"/>
        </w:rPr>
        <w:t xml:space="preserve">　　　　　　　　　　　　　　　　　　　　　　　　　　　　　　　　　　　　　　　　　　　　　　　　　　</w:t>
      </w:r>
      <w:r w:rsidR="00FC4F34">
        <w:rPr>
          <w:rFonts w:ascii="游明朝" w:eastAsia="游明朝" w:hAnsi="游明朝" w:cs="Times New Roman" w:hint="eastAsia"/>
          <w:kern w:val="2"/>
          <w:sz w:val="16"/>
          <w:szCs w:val="16"/>
          <w14:ligatures w14:val="standardContextual"/>
        </w:rPr>
        <w:t xml:space="preserve">　</w:t>
      </w:r>
      <w:r w:rsidRPr="00C3200D">
        <w:rPr>
          <w:rFonts w:ascii="游明朝" w:eastAsia="游明朝" w:hAnsi="游明朝" w:cs="Times New Roman" w:hint="eastAsia"/>
          <w:kern w:val="2"/>
          <w:sz w:val="16"/>
          <w:szCs w:val="16"/>
          <w14:ligatures w14:val="standardContextual"/>
        </w:rPr>
        <w:t xml:space="preserve">（記入不要）　　</w:t>
      </w:r>
    </w:p>
    <w:p w14:paraId="16E3D8AE" w14:textId="77777777" w:rsidR="00C3200D" w:rsidRPr="00836A59" w:rsidRDefault="00C3200D" w:rsidP="001756D4">
      <w:pPr>
        <w:suppressAutoHyphens w:val="0"/>
        <w:spacing w:line="0" w:lineRule="atLeast"/>
        <w:ind w:firstLineChars="1400" w:firstLine="4556"/>
        <w:jc w:val="left"/>
        <w:rPr>
          <w:rFonts w:asciiTheme="minorEastAsia" w:eastAsiaTheme="minorEastAsia" w:hAnsiTheme="minorEastAsia" w:cs="Times New Roman"/>
          <w:b/>
          <w:bCs/>
          <w:kern w:val="2"/>
          <w:sz w:val="28"/>
          <w:szCs w:val="32"/>
          <w14:ligatures w14:val="standardContextual"/>
        </w:rPr>
      </w:pPr>
      <w:r w:rsidRPr="00836A59">
        <w:rPr>
          <w:rFonts w:asciiTheme="minorEastAsia" w:eastAsiaTheme="minorEastAsia" w:hAnsiTheme="minorEastAsia" w:cs="Times New Roman" w:hint="eastAsia"/>
          <w:b/>
          <w:bCs/>
          <w:kern w:val="2"/>
          <w:sz w:val="32"/>
          <w:szCs w:val="36"/>
          <w14:ligatures w14:val="standardContextual"/>
        </w:rPr>
        <w:t>推　薦　書</w:t>
      </w:r>
    </w:p>
    <w:p w14:paraId="3DFC3998" w14:textId="77777777" w:rsidR="00C3200D" w:rsidRPr="00C3200D" w:rsidRDefault="00C3200D" w:rsidP="00C3200D">
      <w:pPr>
        <w:suppressAutoHyphens w:val="0"/>
        <w:spacing w:line="60" w:lineRule="auto"/>
        <w:jc w:val="center"/>
        <w:rPr>
          <w:rFonts w:ascii="游明朝" w:eastAsia="游明朝" w:hAnsi="游明朝" w:cs="Times New Roman"/>
          <w:kern w:val="2"/>
          <w:sz w:val="22"/>
          <w:szCs w:val="24"/>
          <w14:ligatures w14:val="standardContextual"/>
        </w:rPr>
      </w:pPr>
      <w:r w:rsidRPr="00C3200D">
        <w:rPr>
          <w:rFonts w:ascii="游明朝" w:eastAsia="游明朝" w:hAnsi="游明朝" w:cs="Times New Roman" w:hint="eastAsia"/>
          <w:kern w:val="2"/>
          <w:sz w:val="24"/>
          <w:szCs w:val="28"/>
          <w14:ligatures w14:val="standardContextual"/>
        </w:rPr>
        <w:t xml:space="preserve">　　　　　　　　　　　　　　　　　　　　　　　　　　</w:t>
      </w:r>
      <w:r w:rsidRPr="00C3200D">
        <w:rPr>
          <w:rFonts w:ascii="游明朝" w:eastAsia="游明朝" w:hAnsi="游明朝" w:cs="Times New Roman" w:hint="eastAsia"/>
          <w:kern w:val="2"/>
          <w:sz w:val="22"/>
          <w:szCs w:val="24"/>
          <w14:ligatures w14:val="standardContextual"/>
        </w:rPr>
        <w:t>記入日　西暦　　　　年　　　月　　日</w:t>
      </w:r>
    </w:p>
    <w:p w14:paraId="103A4068" w14:textId="0DBCC14E" w:rsidR="00C3200D" w:rsidRPr="00836A59" w:rsidRDefault="00C3200D" w:rsidP="00C3200D">
      <w:pPr>
        <w:suppressAutoHyphens w:val="0"/>
        <w:spacing w:line="60" w:lineRule="auto"/>
        <w:ind w:firstLineChars="2600" w:firstLine="5829"/>
        <w:jc w:val="left"/>
        <w:rPr>
          <w:rFonts w:asciiTheme="minorEastAsia" w:eastAsiaTheme="minorEastAsia" w:hAnsiTheme="minorEastAsia" w:cs="Times New Roman"/>
          <w:kern w:val="2"/>
          <w:sz w:val="22"/>
          <w:szCs w:val="24"/>
          <w:u w:val="single"/>
          <w14:ligatures w14:val="standardContextual"/>
        </w:rPr>
      </w:pPr>
      <w:r w:rsidRPr="00836A59">
        <w:rPr>
          <w:rFonts w:asciiTheme="minorEastAsia" w:eastAsiaTheme="minorEastAsia" w:hAnsiTheme="minorEastAsia" w:cs="Times New Roman" w:hint="eastAsia"/>
          <w:kern w:val="2"/>
          <w:sz w:val="22"/>
          <w:szCs w:val="24"/>
          <w14:ligatures w14:val="standardContextual"/>
        </w:rPr>
        <w:t>受験者氏名</w:t>
      </w:r>
      <w:r w:rsidRPr="00836A59">
        <w:rPr>
          <w:rFonts w:asciiTheme="minorEastAsia" w:eastAsiaTheme="minorEastAsia" w:hAnsiTheme="minorEastAsia" w:cs="Times New Roman" w:hint="eastAsia"/>
          <w:kern w:val="2"/>
          <w:sz w:val="22"/>
          <w:szCs w:val="24"/>
          <w:u w:val="single"/>
          <w14:ligatures w14:val="standardContextual"/>
        </w:rPr>
        <w:t xml:space="preserve">　　　　　　　　　　　　　　　</w:t>
      </w:r>
    </w:p>
    <w:p w14:paraId="25C59480" w14:textId="77777777" w:rsidR="00C3200D" w:rsidRPr="00C3200D" w:rsidRDefault="00C3200D" w:rsidP="00C3200D">
      <w:pPr>
        <w:suppressAutoHyphens w:val="0"/>
        <w:spacing w:line="0" w:lineRule="atLeast"/>
        <w:ind w:firstLineChars="100" w:firstLine="224"/>
        <w:jc w:val="left"/>
        <w:rPr>
          <w:rFonts w:ascii="游明朝" w:eastAsia="游明朝" w:hAnsi="游明朝" w:cs="Times New Roman"/>
          <w:kern w:val="2"/>
          <w:sz w:val="22"/>
          <w:szCs w:val="24"/>
          <w14:ligatures w14:val="standardContextual"/>
        </w:rPr>
      </w:pPr>
      <w:r w:rsidRPr="00AD6AB0">
        <w:rPr>
          <w:rFonts w:ascii="游明朝" w:eastAsia="游明朝" w:hAnsi="游明朝" w:cs="Times New Roman" w:hint="eastAsia"/>
          <w:kern w:val="2"/>
          <w:sz w:val="22"/>
          <w:szCs w:val="24"/>
          <w14:ligatures w14:val="standardContextual"/>
        </w:rPr>
        <w:t>上記の者を皮膚・排泄ケア認定看護師教育課程（B課程）の受講生として、専門教育を受ける要件を十分に充たしていると評価しますので、ここに推薦いたします</w:t>
      </w:r>
      <w:r w:rsidRPr="00C3200D">
        <w:rPr>
          <w:rFonts w:ascii="游明朝" w:eastAsia="游明朝" w:hAnsi="游明朝" w:cs="Times New Roman" w:hint="eastAsia"/>
          <w:kern w:val="2"/>
          <w:sz w:val="22"/>
          <w:szCs w:val="24"/>
          <w14:ligatures w14:val="standardContextual"/>
        </w:rPr>
        <w:t>。</w:t>
      </w:r>
    </w:p>
    <w:p w14:paraId="27DEA740" w14:textId="77777777" w:rsidR="00C3200D" w:rsidRPr="00AD6AB0" w:rsidRDefault="00C3200D" w:rsidP="00FC4F34">
      <w:pPr>
        <w:suppressAutoHyphens w:val="0"/>
        <w:spacing w:line="259" w:lineRule="auto"/>
        <w:ind w:firstLineChars="1800" w:firstLine="4397"/>
        <w:jc w:val="left"/>
        <w:rPr>
          <w:rFonts w:ascii="游明朝" w:eastAsia="游明朝" w:hAnsi="游明朝" w:cs="Times New Roman"/>
          <w:b/>
          <w:bCs/>
          <w:kern w:val="2"/>
          <w:sz w:val="24"/>
          <w:szCs w:val="28"/>
          <w14:ligatures w14:val="standardContextual"/>
        </w:rPr>
      </w:pPr>
      <w:r w:rsidRPr="00AD6AB0">
        <w:rPr>
          <w:rFonts w:ascii="游明朝" w:eastAsia="游明朝" w:hAnsi="游明朝" w:cs="Times New Roman" w:hint="eastAsia"/>
          <w:b/>
          <w:bCs/>
          <w:kern w:val="2"/>
          <w:sz w:val="24"/>
          <w:szCs w:val="28"/>
          <w14:ligatures w14:val="standardContextual"/>
        </w:rPr>
        <w:t>【推薦理由】</w:t>
      </w:r>
    </w:p>
    <w:p w14:paraId="23C3174C" w14:textId="77777777" w:rsidR="00C3200D" w:rsidRPr="00C3200D" w:rsidRDefault="00C3200D" w:rsidP="00C3200D">
      <w:pPr>
        <w:suppressAutoHyphens w:val="0"/>
        <w:spacing w:line="360" w:lineRule="auto"/>
        <w:jc w:val="left"/>
        <w:rPr>
          <w:rFonts w:ascii="游明朝" w:eastAsia="游明朝" w:hAnsi="游明朝" w:cs="Times New Roman"/>
          <w:kern w:val="2"/>
          <w:szCs w:val="21"/>
          <w:u w:val="single"/>
          <w14:ligatures w14:val="standardContextual"/>
        </w:rPr>
      </w:pPr>
      <w:r w:rsidRPr="00C3200D">
        <w:rPr>
          <w:rFonts w:ascii="游明朝" w:eastAsia="游明朝" w:hAnsi="游明朝" w:cs="Times New Roman" w:hint="eastAsia"/>
          <w:b/>
          <w:bCs/>
          <w:kern w:val="2"/>
          <w:szCs w:val="21"/>
          <w:u w:val="single"/>
          <w14:ligatures w14:val="standardContextual"/>
        </w:rPr>
        <w:t xml:space="preserve">　　　　　　　　　　　　　　　　　　　　　　</w:t>
      </w:r>
      <w:r w:rsidRPr="00C3200D">
        <w:rPr>
          <w:rFonts w:ascii="游明朝" w:eastAsia="游明朝" w:hAnsi="游明朝" w:cs="Times New Roman" w:hint="eastAsia"/>
          <w:kern w:val="2"/>
          <w:szCs w:val="21"/>
          <w:u w:val="single"/>
          <w14:ligatures w14:val="standardContextual"/>
        </w:rPr>
        <w:t xml:space="preserve">　　　　　　　　　　　　　　　　　　　　　　　　　</w:t>
      </w:r>
    </w:p>
    <w:p w14:paraId="0E61784F" w14:textId="77777777" w:rsidR="00C3200D" w:rsidRPr="00C3200D" w:rsidRDefault="00C3200D" w:rsidP="00C3200D">
      <w:pPr>
        <w:suppressAutoHyphens w:val="0"/>
        <w:spacing w:line="360" w:lineRule="auto"/>
        <w:jc w:val="left"/>
        <w:rPr>
          <w:rFonts w:ascii="游明朝" w:eastAsia="游明朝" w:hAnsi="游明朝" w:cs="Times New Roman"/>
          <w:kern w:val="2"/>
          <w:szCs w:val="21"/>
          <w:u w:val="single"/>
          <w14:ligatures w14:val="standardContextual"/>
        </w:rPr>
      </w:pPr>
      <w:r w:rsidRPr="00C3200D">
        <w:rPr>
          <w:rFonts w:ascii="游明朝" w:eastAsia="游明朝" w:hAnsi="游明朝" w:cs="Times New Roman" w:hint="eastAsia"/>
          <w:b/>
          <w:bCs/>
          <w:kern w:val="2"/>
          <w:szCs w:val="21"/>
          <w:u w:val="single"/>
          <w14:ligatures w14:val="standardContextual"/>
        </w:rPr>
        <w:t xml:space="preserve">　　　　　　　　　　　　　　　　　　　　　</w:t>
      </w:r>
      <w:r w:rsidRPr="00C3200D">
        <w:rPr>
          <w:rFonts w:ascii="游明朝" w:eastAsia="游明朝" w:hAnsi="游明朝" w:cs="Times New Roman" w:hint="eastAsia"/>
          <w:kern w:val="2"/>
          <w:szCs w:val="21"/>
          <w:u w:val="single"/>
          <w14:ligatures w14:val="standardContextual"/>
        </w:rPr>
        <w:t xml:space="preserve">　　　　　　　　　　　　　　　　　　　　　　　　　　</w:t>
      </w:r>
    </w:p>
    <w:p w14:paraId="4C511CEE" w14:textId="77777777" w:rsidR="00C3200D" w:rsidRPr="00C3200D" w:rsidRDefault="00C3200D" w:rsidP="00C3200D">
      <w:pPr>
        <w:suppressAutoHyphens w:val="0"/>
        <w:spacing w:line="360" w:lineRule="auto"/>
        <w:jc w:val="left"/>
        <w:rPr>
          <w:rFonts w:ascii="游明朝" w:eastAsia="游明朝" w:hAnsi="游明朝" w:cs="Times New Roman"/>
          <w:kern w:val="2"/>
          <w:szCs w:val="21"/>
          <w:u w:val="single"/>
          <w14:ligatures w14:val="standardContextual"/>
        </w:rPr>
      </w:pPr>
      <w:r w:rsidRPr="00C3200D">
        <w:rPr>
          <w:rFonts w:ascii="游明朝" w:eastAsia="游明朝" w:hAnsi="游明朝" w:cs="Times New Roman" w:hint="eastAsia"/>
          <w:b/>
          <w:bCs/>
          <w:kern w:val="2"/>
          <w:szCs w:val="21"/>
          <w:u w:val="single"/>
          <w14:ligatures w14:val="standardContextual"/>
        </w:rPr>
        <w:t xml:space="preserve">　　　　　　　　　　　　　　　　　　　　　</w:t>
      </w:r>
      <w:r w:rsidRPr="00C3200D">
        <w:rPr>
          <w:rFonts w:ascii="游明朝" w:eastAsia="游明朝" w:hAnsi="游明朝" w:cs="Times New Roman" w:hint="eastAsia"/>
          <w:kern w:val="2"/>
          <w:szCs w:val="21"/>
          <w:u w:val="single"/>
          <w14:ligatures w14:val="standardContextual"/>
        </w:rPr>
        <w:t xml:space="preserve">　　　　　　　　　　　　　　　　　　　　　　　　　　</w:t>
      </w:r>
    </w:p>
    <w:p w14:paraId="5ECFB312" w14:textId="77777777" w:rsidR="00C3200D" w:rsidRPr="00C3200D" w:rsidRDefault="00C3200D" w:rsidP="00C3200D">
      <w:pPr>
        <w:suppressAutoHyphens w:val="0"/>
        <w:spacing w:line="360" w:lineRule="auto"/>
        <w:jc w:val="left"/>
        <w:rPr>
          <w:rFonts w:ascii="游明朝" w:eastAsia="游明朝" w:hAnsi="游明朝" w:cs="Times New Roman"/>
          <w:kern w:val="2"/>
          <w:szCs w:val="21"/>
          <w:u w:val="single"/>
          <w14:ligatures w14:val="standardContextual"/>
        </w:rPr>
      </w:pPr>
      <w:r w:rsidRPr="00C3200D">
        <w:rPr>
          <w:rFonts w:ascii="游明朝" w:eastAsia="游明朝" w:hAnsi="游明朝" w:cs="Times New Roman" w:hint="eastAsia"/>
          <w:b/>
          <w:bCs/>
          <w:kern w:val="2"/>
          <w:szCs w:val="21"/>
          <w:u w:val="single"/>
          <w14:ligatures w14:val="standardContextual"/>
        </w:rPr>
        <w:t xml:space="preserve">　　　　　　　　　　　　　　　　　　　　　</w:t>
      </w:r>
      <w:r w:rsidRPr="00C3200D">
        <w:rPr>
          <w:rFonts w:ascii="游明朝" w:eastAsia="游明朝" w:hAnsi="游明朝" w:cs="Times New Roman" w:hint="eastAsia"/>
          <w:kern w:val="2"/>
          <w:szCs w:val="21"/>
          <w:u w:val="single"/>
          <w14:ligatures w14:val="standardContextual"/>
        </w:rPr>
        <w:t xml:space="preserve">　　　　　　　　　　　　　　　　　　　　　　　　　　</w:t>
      </w:r>
    </w:p>
    <w:p w14:paraId="6115A6DC" w14:textId="77777777" w:rsidR="00C3200D" w:rsidRPr="00C3200D" w:rsidRDefault="00C3200D" w:rsidP="00C3200D">
      <w:pPr>
        <w:suppressAutoHyphens w:val="0"/>
        <w:spacing w:line="360" w:lineRule="auto"/>
        <w:jc w:val="left"/>
        <w:rPr>
          <w:rFonts w:ascii="游明朝" w:eastAsia="游明朝" w:hAnsi="游明朝" w:cs="Times New Roman"/>
          <w:kern w:val="2"/>
          <w:szCs w:val="21"/>
          <w:u w:val="single"/>
          <w14:ligatures w14:val="standardContextual"/>
        </w:rPr>
      </w:pPr>
      <w:r w:rsidRPr="00C3200D">
        <w:rPr>
          <w:rFonts w:ascii="游明朝" w:eastAsia="游明朝" w:hAnsi="游明朝" w:cs="Times New Roman" w:hint="eastAsia"/>
          <w:b/>
          <w:bCs/>
          <w:kern w:val="2"/>
          <w:szCs w:val="21"/>
          <w:u w:val="single"/>
          <w14:ligatures w14:val="standardContextual"/>
        </w:rPr>
        <w:t xml:space="preserve">　　　　　　　　　　　　　　　　　　　　　</w:t>
      </w:r>
      <w:r w:rsidRPr="00C3200D">
        <w:rPr>
          <w:rFonts w:ascii="游明朝" w:eastAsia="游明朝" w:hAnsi="游明朝" w:cs="Times New Roman" w:hint="eastAsia"/>
          <w:kern w:val="2"/>
          <w:szCs w:val="21"/>
          <w:u w:val="single"/>
          <w14:ligatures w14:val="standardContextual"/>
        </w:rPr>
        <w:t xml:space="preserve">　　　　　　　　　　　　　　　　　　　　　　　　　　</w:t>
      </w:r>
    </w:p>
    <w:p w14:paraId="16AF204A" w14:textId="77777777" w:rsidR="00C3200D" w:rsidRPr="00C3200D" w:rsidRDefault="00C3200D" w:rsidP="00C3200D">
      <w:pPr>
        <w:suppressAutoHyphens w:val="0"/>
        <w:spacing w:line="360" w:lineRule="auto"/>
        <w:jc w:val="left"/>
        <w:rPr>
          <w:rFonts w:ascii="游明朝" w:eastAsia="游明朝" w:hAnsi="游明朝" w:cs="Times New Roman"/>
          <w:kern w:val="2"/>
          <w:szCs w:val="21"/>
          <w:u w:val="single"/>
          <w14:ligatures w14:val="standardContextual"/>
        </w:rPr>
      </w:pPr>
      <w:r w:rsidRPr="00C3200D">
        <w:rPr>
          <w:rFonts w:ascii="游明朝" w:eastAsia="游明朝" w:hAnsi="游明朝" w:cs="Times New Roman" w:hint="eastAsia"/>
          <w:b/>
          <w:bCs/>
          <w:kern w:val="2"/>
          <w:szCs w:val="21"/>
          <w:u w:val="single"/>
          <w14:ligatures w14:val="standardContextual"/>
        </w:rPr>
        <w:t xml:space="preserve">　　　　　　　　　　　　　　　　　　　　　</w:t>
      </w:r>
      <w:r w:rsidRPr="00C3200D">
        <w:rPr>
          <w:rFonts w:ascii="游明朝" w:eastAsia="游明朝" w:hAnsi="游明朝" w:cs="Times New Roman" w:hint="eastAsia"/>
          <w:kern w:val="2"/>
          <w:szCs w:val="21"/>
          <w:u w:val="single"/>
          <w14:ligatures w14:val="standardContextual"/>
        </w:rPr>
        <w:t xml:space="preserve">　　　　　　　　　　　　　　　　　　　　　　　　　　</w:t>
      </w:r>
    </w:p>
    <w:p w14:paraId="57766C9B" w14:textId="77777777" w:rsidR="00C3200D" w:rsidRPr="00C3200D" w:rsidRDefault="00C3200D" w:rsidP="00C3200D">
      <w:pPr>
        <w:suppressAutoHyphens w:val="0"/>
        <w:spacing w:line="360" w:lineRule="auto"/>
        <w:jc w:val="left"/>
        <w:rPr>
          <w:rFonts w:ascii="游明朝" w:eastAsia="游明朝" w:hAnsi="游明朝" w:cs="Times New Roman"/>
          <w:kern w:val="2"/>
          <w:szCs w:val="21"/>
          <w:u w:val="single"/>
          <w14:ligatures w14:val="standardContextual"/>
        </w:rPr>
      </w:pPr>
      <w:r w:rsidRPr="00C3200D">
        <w:rPr>
          <w:rFonts w:ascii="游明朝" w:eastAsia="游明朝" w:hAnsi="游明朝" w:cs="Times New Roman" w:hint="eastAsia"/>
          <w:b/>
          <w:bCs/>
          <w:kern w:val="2"/>
          <w:szCs w:val="21"/>
          <w:u w:val="single"/>
          <w14:ligatures w14:val="standardContextual"/>
        </w:rPr>
        <w:t xml:space="preserve">　　　　　　　　　　　　　　　　　　　　　</w:t>
      </w:r>
      <w:r w:rsidRPr="00C3200D">
        <w:rPr>
          <w:rFonts w:ascii="游明朝" w:eastAsia="游明朝" w:hAnsi="游明朝" w:cs="Times New Roman" w:hint="eastAsia"/>
          <w:kern w:val="2"/>
          <w:szCs w:val="21"/>
          <w:u w:val="single"/>
          <w14:ligatures w14:val="standardContextual"/>
        </w:rPr>
        <w:t xml:space="preserve">　　　　　　　　　　　　　　　　　　　　　　　　　　</w:t>
      </w:r>
    </w:p>
    <w:p w14:paraId="150D1B3B" w14:textId="7FB1FA8D" w:rsidR="001756D4" w:rsidRPr="00C3200D" w:rsidRDefault="00C3200D" w:rsidP="00C3200D">
      <w:pPr>
        <w:suppressAutoHyphens w:val="0"/>
        <w:spacing w:line="360" w:lineRule="auto"/>
        <w:jc w:val="left"/>
        <w:rPr>
          <w:rFonts w:ascii="游明朝" w:eastAsia="游明朝" w:hAnsi="游明朝" w:cs="Times New Roman"/>
          <w:kern w:val="2"/>
          <w:szCs w:val="21"/>
          <w:u w:val="single"/>
          <w14:ligatures w14:val="standardContextual"/>
        </w:rPr>
      </w:pPr>
      <w:r w:rsidRPr="00C3200D">
        <w:rPr>
          <w:rFonts w:ascii="游明朝" w:eastAsia="游明朝" w:hAnsi="游明朝" w:cs="Times New Roman" w:hint="eastAsia"/>
          <w:b/>
          <w:bCs/>
          <w:kern w:val="2"/>
          <w:szCs w:val="21"/>
          <w:u w:val="single"/>
          <w14:ligatures w14:val="standardContextual"/>
        </w:rPr>
        <w:t xml:space="preserve">　　　　　　　　　　　　　　　　　　　　　</w:t>
      </w:r>
      <w:r w:rsidRPr="00C3200D">
        <w:rPr>
          <w:rFonts w:ascii="游明朝" w:eastAsia="游明朝" w:hAnsi="游明朝" w:cs="Times New Roman" w:hint="eastAsia"/>
          <w:kern w:val="2"/>
          <w:szCs w:val="21"/>
          <w:u w:val="single"/>
          <w14:ligatures w14:val="standardContextual"/>
        </w:rPr>
        <w:t xml:space="preserve">　　　　　　　　　　　　　　　　　　　　　　　　　　</w:t>
      </w:r>
    </w:p>
    <w:p w14:paraId="6B5A958D" w14:textId="77777777" w:rsidR="00C3200D" w:rsidRPr="00C3200D" w:rsidRDefault="00C3200D" w:rsidP="00C3200D">
      <w:pPr>
        <w:suppressAutoHyphens w:val="0"/>
        <w:spacing w:line="0" w:lineRule="atLeast"/>
        <w:ind w:left="6425" w:hangingChars="3000" w:hanging="6425"/>
        <w:jc w:val="left"/>
        <w:rPr>
          <w:rFonts w:ascii="游明朝" w:eastAsia="游明朝" w:hAnsi="游明朝" w:cs="Times New Roman"/>
          <w:kern w:val="2"/>
          <w:szCs w:val="21"/>
          <w14:ligatures w14:val="standardContextual"/>
        </w:rPr>
      </w:pPr>
      <w:r w:rsidRPr="00C3200D">
        <w:rPr>
          <w:rFonts w:ascii="游明朝" w:eastAsia="游明朝" w:hAnsi="游明朝" w:cs="Times New Roman" w:hint="eastAsia"/>
          <w:kern w:val="2"/>
          <w:szCs w:val="21"/>
          <w14:ligatures w14:val="standardContextual"/>
        </w:rPr>
        <w:t>当教育課程は、特定行為研修を組み込んでいる認定看護師教育課程です。</w:t>
      </w:r>
    </w:p>
    <w:p w14:paraId="0D2844C1" w14:textId="77777777" w:rsidR="00C3200D" w:rsidRPr="00AD6AB0" w:rsidRDefault="00C3200D" w:rsidP="00C3200D">
      <w:pPr>
        <w:suppressAutoHyphens w:val="0"/>
        <w:spacing w:line="0" w:lineRule="atLeast"/>
        <w:ind w:leftChars="100" w:left="6135" w:hangingChars="2900" w:hanging="5921"/>
        <w:jc w:val="left"/>
        <w:rPr>
          <w:rFonts w:ascii="游明朝" w:eastAsia="游明朝" w:hAnsi="游明朝" w:cs="Times New Roman"/>
          <w:kern w:val="2"/>
          <w:sz w:val="20"/>
          <w:szCs w:val="20"/>
          <w14:ligatures w14:val="standardContextual"/>
        </w:rPr>
      </w:pPr>
      <w:r w:rsidRPr="00AD6AB0">
        <w:rPr>
          <w:rFonts w:ascii="游明朝" w:eastAsia="游明朝" w:hAnsi="游明朝" w:cs="Times New Roman" w:hint="eastAsia"/>
          <w:kern w:val="2"/>
          <w:sz w:val="20"/>
          <w:szCs w:val="20"/>
          <w14:ligatures w14:val="standardContextual"/>
        </w:rPr>
        <w:t>別紙（「特定行為研修を組み込んでいる認定看護師教育課程（B課程）について」）をご参照ください</w:t>
      </w:r>
    </w:p>
    <w:p w14:paraId="700FAC26" w14:textId="48869B5E" w:rsidR="00C3200D" w:rsidRPr="00C3200D" w:rsidRDefault="00C3200D" w:rsidP="00C3200D">
      <w:pPr>
        <w:suppressAutoHyphens w:val="0"/>
        <w:spacing w:line="259" w:lineRule="auto"/>
        <w:jc w:val="left"/>
        <w:rPr>
          <w:rFonts w:ascii="游明朝" w:eastAsia="游明朝" w:hAnsi="游明朝" w:cs="Times New Roman"/>
          <w:kern w:val="2"/>
          <w:szCs w:val="21"/>
          <w14:ligatures w14:val="standardContextual"/>
        </w:rPr>
      </w:pPr>
      <w:r w:rsidRPr="00C3200D">
        <w:rPr>
          <w:rFonts w:ascii="游明朝" w:eastAsia="游明朝" w:hAnsi="游明朝" w:cs="Times New Roman" w:hint="eastAsia"/>
          <w:kern w:val="2"/>
          <w:szCs w:val="21"/>
          <w14:ligatures w14:val="standardContextual"/>
        </w:rPr>
        <w:t xml:space="preserve">　　　</w:t>
      </w:r>
      <w:r w:rsidRPr="00C3200D">
        <w:rPr>
          <w:rFonts w:ascii="游明朝" w:eastAsia="游明朝" w:hAnsi="游明朝" w:cs="Times New Roman" w:hint="eastAsia"/>
          <w:kern w:val="2"/>
          <w:sz w:val="22"/>
          <w14:ligatures w14:val="standardContextual"/>
        </w:rPr>
        <w:t xml:space="preserve">　</w:t>
      </w:r>
      <w:bookmarkStart w:id="0" w:name="_Hlk206405433"/>
      <w:r w:rsidRPr="00C3200D">
        <w:rPr>
          <w:rFonts w:ascii="游明朝" w:eastAsia="游明朝" w:hAnsi="游明朝" w:cs="Times New Roman" w:hint="eastAsia"/>
          <w:color w:val="000000"/>
          <w:kern w:val="2"/>
          <w:sz w:val="22"/>
          <w14:ligatures w14:val="standardContextual"/>
        </w:rPr>
        <w:t>□　理解しました</w:t>
      </w:r>
      <w:bookmarkEnd w:id="0"/>
    </w:p>
    <w:p w14:paraId="166EB86E" w14:textId="537F3A39" w:rsidR="00C3200D" w:rsidRPr="00C3200D" w:rsidRDefault="00C3200D" w:rsidP="001756D4">
      <w:pPr>
        <w:suppressAutoHyphens w:val="0"/>
        <w:ind w:left="210" w:firstLineChars="300" w:firstLine="664"/>
        <w:jc w:val="left"/>
        <w:rPr>
          <w:rFonts w:ascii="游明朝" w:eastAsia="游明朝" w:hAnsi="游明朝" w:cs="Times New Roman"/>
          <w:kern w:val="2"/>
          <w:szCs w:val="21"/>
          <w14:ligatures w14:val="standardContextual"/>
        </w:rPr>
      </w:pPr>
      <w:r w:rsidRPr="00932DD7">
        <w:rPr>
          <w:rFonts w:ascii="游明朝" w:eastAsia="游明朝" w:hAnsi="游明朝" w:cs="Times New Roman" w:hint="eastAsia"/>
          <w:spacing w:val="7"/>
          <w:szCs w:val="21"/>
          <w:fitText w:val="2172" w:id="-597948416"/>
          <w14:ligatures w14:val="standardContextual"/>
        </w:rPr>
        <w:t>推薦者氏名（自署）</w:t>
      </w:r>
      <w:r w:rsidRPr="00932DD7">
        <w:rPr>
          <w:rFonts w:ascii="游明朝" w:eastAsia="游明朝" w:hAnsi="游明朝" w:cs="Times New Roman" w:hint="eastAsia"/>
          <w:spacing w:val="8"/>
          <w:szCs w:val="21"/>
          <w:fitText w:val="2172" w:id="-597948416"/>
          <w14:ligatures w14:val="standardContextual"/>
        </w:rPr>
        <w:t>：</w:t>
      </w:r>
      <w:r w:rsidRPr="00C3200D">
        <w:rPr>
          <w:rFonts w:ascii="游明朝" w:eastAsia="游明朝" w:hAnsi="游明朝" w:cs="Times New Roman" w:hint="eastAsia"/>
          <w:kern w:val="2"/>
          <w:szCs w:val="21"/>
          <w14:ligatures w14:val="standardContextual"/>
        </w:rPr>
        <w:t xml:space="preserve">　　　　　　　　　　　　　　</w:t>
      </w:r>
      <w:r w:rsidR="001756D4">
        <w:rPr>
          <w:rFonts w:ascii="游明朝" w:eastAsia="游明朝" w:hAnsi="游明朝" w:cs="Times New Roman" w:hint="eastAsia"/>
          <w:kern w:val="2"/>
          <w:szCs w:val="21"/>
          <w14:ligatures w14:val="standardContextual"/>
        </w:rPr>
        <w:t xml:space="preserve">　　　</w:t>
      </w:r>
      <w:r w:rsidRPr="00C3200D">
        <w:rPr>
          <w:rFonts w:ascii="游明朝" w:eastAsia="游明朝" w:hAnsi="游明朝" w:cs="Times New Roman" w:hint="eastAsia"/>
          <w:kern w:val="2"/>
          <w:szCs w:val="21"/>
          <w14:ligatures w14:val="standardContextual"/>
        </w:rPr>
        <w:t xml:space="preserve">　　印</w:t>
      </w:r>
    </w:p>
    <w:p w14:paraId="6CA90329" w14:textId="69AB6C0E" w:rsidR="00C3200D" w:rsidRPr="00C3200D" w:rsidRDefault="00C3200D" w:rsidP="001756D4">
      <w:pPr>
        <w:suppressAutoHyphens w:val="0"/>
        <w:ind w:left="210" w:firstLineChars="300" w:firstLine="643"/>
        <w:jc w:val="left"/>
        <w:rPr>
          <w:rFonts w:ascii="游明朝" w:eastAsia="游明朝" w:hAnsi="游明朝" w:cs="Times New Roman"/>
          <w:kern w:val="2"/>
          <w:szCs w:val="21"/>
          <w14:ligatures w14:val="standardContextual"/>
        </w:rPr>
      </w:pPr>
      <w:r w:rsidRPr="00C3200D">
        <w:rPr>
          <w:rFonts w:ascii="游明朝" w:eastAsia="游明朝" w:hAnsi="游明朝" w:cs="Times New Roman" w:hint="eastAsia"/>
          <w:kern w:val="2"/>
          <w:szCs w:val="21"/>
          <w14:ligatures w14:val="standardContextual"/>
        </w:rPr>
        <w:t>所属機関（施設）　：</w:t>
      </w:r>
    </w:p>
    <w:p w14:paraId="189C3463" w14:textId="705D4972" w:rsidR="00C3200D" w:rsidRPr="00C3200D" w:rsidRDefault="00C3200D" w:rsidP="001756D4">
      <w:pPr>
        <w:suppressAutoHyphens w:val="0"/>
        <w:ind w:firstLineChars="400" w:firstLine="857"/>
        <w:jc w:val="left"/>
        <w:rPr>
          <w:rFonts w:ascii="游明朝" w:eastAsia="游明朝" w:hAnsi="游明朝" w:cs="Times New Roman"/>
          <w:kern w:val="2"/>
          <w:szCs w:val="21"/>
          <w14:ligatures w14:val="standardContextual"/>
        </w:rPr>
      </w:pPr>
      <w:r w:rsidRPr="00C3200D">
        <w:rPr>
          <w:rFonts w:ascii="游明朝" w:eastAsia="游明朝" w:hAnsi="游明朝" w:cs="Times New Roman" w:hint="eastAsia"/>
          <w:kern w:val="2"/>
          <w:szCs w:val="21"/>
          <w14:ligatures w14:val="standardContextual"/>
        </w:rPr>
        <w:t>職　　　　　位　　：</w:t>
      </w:r>
    </w:p>
    <w:p w14:paraId="24D2BB63" w14:textId="436B8A93" w:rsidR="00EA219F" w:rsidRDefault="00C3200D" w:rsidP="00EA219F">
      <w:pPr>
        <w:suppressAutoHyphens w:val="0"/>
        <w:ind w:left="210" w:firstLineChars="200" w:firstLine="428"/>
        <w:jc w:val="left"/>
        <w:rPr>
          <w:rFonts w:ascii="游明朝" w:eastAsia="游明朝" w:hAnsi="游明朝" w:cs="Times New Roman"/>
          <w:kern w:val="2"/>
          <w:szCs w:val="21"/>
          <w14:ligatures w14:val="standardContextual"/>
        </w:rPr>
      </w:pPr>
      <w:r w:rsidRPr="00C3200D">
        <w:rPr>
          <w:rFonts w:ascii="游明朝" w:eastAsia="游明朝" w:hAnsi="游明朝" w:cs="Times New Roman" w:hint="eastAsia"/>
          <w:kern w:val="2"/>
          <w:szCs w:val="21"/>
          <w14:ligatures w14:val="standardContextual"/>
        </w:rPr>
        <w:t>所属機関（施設）所在地：〒</w:t>
      </w:r>
    </w:p>
    <w:p w14:paraId="2E85A46C" w14:textId="77777777" w:rsidR="00836A59" w:rsidRDefault="00836A59" w:rsidP="001756D4">
      <w:pPr>
        <w:suppressAutoHyphens w:val="0"/>
        <w:spacing w:line="60" w:lineRule="auto"/>
        <w:ind w:left="210" w:firstLineChars="900" w:firstLine="1928"/>
        <w:jc w:val="left"/>
        <w:rPr>
          <w:rFonts w:ascii="游明朝" w:eastAsia="游明朝" w:hAnsi="游明朝" w:cs="Times New Roman"/>
          <w:kern w:val="2"/>
          <w:szCs w:val="21"/>
          <w14:ligatures w14:val="standardContextual"/>
        </w:rPr>
      </w:pPr>
    </w:p>
    <w:p w14:paraId="3A3DE824" w14:textId="58018ACA" w:rsidR="00836A59" w:rsidRPr="00836A59" w:rsidRDefault="00C3200D" w:rsidP="00AD6AB0">
      <w:pPr>
        <w:suppressAutoHyphens w:val="0"/>
        <w:spacing w:line="60" w:lineRule="auto"/>
        <w:ind w:firstLineChars="1000" w:firstLine="2142"/>
        <w:jc w:val="left"/>
        <w:rPr>
          <w:rFonts w:ascii="游明朝" w:eastAsia="游明朝" w:hAnsi="游明朝" w:cs="Times New Roman"/>
          <w:kern w:val="2"/>
          <w:szCs w:val="21"/>
          <w14:ligatures w14:val="standardContextual"/>
        </w:rPr>
      </w:pPr>
      <w:r w:rsidRPr="00C3200D">
        <w:rPr>
          <w:rFonts w:ascii="游明朝" w:eastAsia="游明朝" w:hAnsi="游明朝" w:cs="Times New Roman" w:hint="eastAsia"/>
          <w:kern w:val="2"/>
          <w:szCs w:val="21"/>
          <w14:ligatures w14:val="standardContextual"/>
        </w:rPr>
        <w:t>電話番号：　　　　　　　　　　　　　　　　　　FAX：</w:t>
      </w:r>
    </w:p>
    <w:p w14:paraId="20E38866" w14:textId="7C6B44DE" w:rsidR="00C3200D" w:rsidRPr="00C3200D" w:rsidRDefault="00C3200D" w:rsidP="001756D4">
      <w:pPr>
        <w:suppressAutoHyphens w:val="0"/>
        <w:snapToGrid w:val="0"/>
        <w:spacing w:line="0" w:lineRule="atLeast"/>
        <w:ind w:firstLineChars="3800" w:firstLine="7759"/>
        <w:contextualSpacing/>
        <w:jc w:val="left"/>
        <w:rPr>
          <w:rFonts w:ascii="游明朝" w:eastAsia="游明朝" w:hAnsi="游明朝" w:cs="Times New Roman"/>
          <w:kern w:val="2"/>
          <w:sz w:val="16"/>
          <w:szCs w:val="16"/>
          <w:u w:val="single"/>
          <w14:ligatures w14:val="standardContextual"/>
        </w:rPr>
      </w:pPr>
      <w:r w:rsidRPr="00C3200D">
        <w:rPr>
          <w:rFonts w:ascii="游明朝" w:eastAsia="游明朝" w:hAnsi="游明朝" w:cs="Times New Roman" w:hint="eastAsia"/>
          <w:kern w:val="2"/>
          <w:sz w:val="20"/>
          <w:szCs w:val="20"/>
          <w:u w:val="single"/>
          <w14:ligatures w14:val="standardContextual"/>
        </w:rPr>
        <w:lastRenderedPageBreak/>
        <w:t xml:space="preserve">※受験番号　　　　　　　　</w:t>
      </w:r>
    </w:p>
    <w:p w14:paraId="53F4874C" w14:textId="456B03FC" w:rsidR="00C3200D" w:rsidRPr="00C3200D" w:rsidRDefault="00C3200D" w:rsidP="00C3200D">
      <w:pPr>
        <w:tabs>
          <w:tab w:val="center" w:pos="4252"/>
          <w:tab w:val="right" w:pos="8504"/>
        </w:tabs>
        <w:suppressAutoHyphens w:val="0"/>
        <w:snapToGrid w:val="0"/>
        <w:spacing w:after="160" w:line="259" w:lineRule="auto"/>
        <w:jc w:val="left"/>
        <w:rPr>
          <w:rFonts w:ascii="游明朝" w:eastAsia="游明朝" w:hAnsi="游明朝" w:cs="Times New Roman"/>
          <w:kern w:val="2"/>
          <w:sz w:val="16"/>
          <w:szCs w:val="16"/>
          <w14:ligatures w14:val="standardContextual"/>
        </w:rPr>
      </w:pPr>
      <w:r w:rsidRPr="00C3200D">
        <w:rPr>
          <w:rFonts w:ascii="游明朝" w:eastAsia="游明朝" w:hAnsi="游明朝" w:cs="Times New Roman" w:hint="eastAsia"/>
          <w:kern w:val="2"/>
          <w:sz w:val="16"/>
          <w:szCs w:val="16"/>
          <w14:ligatures w14:val="standardContextual"/>
        </w:rPr>
        <w:t xml:space="preserve">　　　　　　　　　　　　　　　　　　　　　　　　　　　　　　　　　　　　　　　　　　　　　　　　　（記入不要）　　</w:t>
      </w:r>
    </w:p>
    <w:p w14:paraId="66F74B12" w14:textId="77777777" w:rsidR="00C3200D" w:rsidRPr="00C3200D" w:rsidRDefault="00C3200D" w:rsidP="00C3200D">
      <w:pPr>
        <w:tabs>
          <w:tab w:val="center" w:pos="4252"/>
          <w:tab w:val="right" w:pos="8504"/>
        </w:tabs>
        <w:suppressAutoHyphens w:val="0"/>
        <w:snapToGrid w:val="0"/>
        <w:spacing w:after="160" w:line="259" w:lineRule="auto"/>
        <w:jc w:val="left"/>
        <w:rPr>
          <w:rFonts w:ascii="ＭＳ 明朝" w:eastAsia="ＭＳ 明朝" w:hAnsi="ＭＳ 明朝" w:cs="Times New Roman"/>
          <w:sz w:val="22"/>
          <w14:ligatures w14:val="standardContextual"/>
        </w:rPr>
      </w:pPr>
      <w:r w:rsidRPr="00C3200D">
        <w:rPr>
          <w:rFonts w:ascii="游明朝" w:eastAsia="游明朝" w:hAnsi="游明朝" w:cs="Times New Roman" w:hint="eastAsia"/>
          <w:kern w:val="2"/>
          <w:sz w:val="16"/>
          <w:szCs w:val="16"/>
          <w14:ligatures w14:val="standardContextual"/>
        </w:rPr>
        <w:t xml:space="preserve">　　　　　　　　　　　　　　　　　　　　　　　　　　　　　　　　　　　　　　　　　　　　　</w:t>
      </w:r>
      <w:r w:rsidRPr="00C3200D">
        <w:rPr>
          <w:rFonts w:ascii="游明朝" w:eastAsia="游明朝" w:hAnsi="游明朝" w:cs="Times New Roman" w:hint="eastAsia"/>
          <w:kern w:val="2"/>
          <w:sz w:val="22"/>
          <w14:ligatures w14:val="standardContextual"/>
        </w:rPr>
        <w:t>氏名</w:t>
      </w:r>
      <w:r w:rsidRPr="00C3200D">
        <w:rPr>
          <w:rFonts w:ascii="游明朝" w:eastAsia="游明朝" w:hAnsi="游明朝" w:cs="Times New Roman" w:hint="eastAsia"/>
          <w:kern w:val="2"/>
          <w:sz w:val="22"/>
          <w:u w:val="single"/>
          <w14:ligatures w14:val="standardContextual"/>
        </w:rPr>
        <w:t xml:space="preserve">　　　　　　　　　　　　　</w:t>
      </w:r>
      <w:r w:rsidRPr="00C3200D">
        <w:rPr>
          <w:rFonts w:ascii="游明朝" w:eastAsia="游明朝" w:hAnsi="游明朝" w:cs="Times New Roman" w:hint="eastAsia"/>
          <w:kern w:val="2"/>
          <w:sz w:val="16"/>
          <w:szCs w:val="16"/>
          <w14:ligatures w14:val="standardContextual"/>
        </w:rPr>
        <w:t xml:space="preserve">　　　　　　</w:t>
      </w:r>
    </w:p>
    <w:p w14:paraId="1EE6D058" w14:textId="5AFE169A" w:rsidR="00C3200D" w:rsidRDefault="00C3200D" w:rsidP="00045CAB">
      <w:pPr>
        <w:suppressAutoHyphens w:val="0"/>
        <w:spacing w:line="259" w:lineRule="auto"/>
        <w:ind w:firstLineChars="200" w:firstLine="571"/>
        <w:jc w:val="left"/>
        <w:rPr>
          <w:rFonts w:asciiTheme="minorEastAsia" w:eastAsiaTheme="minorEastAsia" w:hAnsiTheme="minorEastAsia" w:cs="Times New Roman"/>
          <w:b/>
          <w:bCs/>
          <w:kern w:val="2"/>
          <w:sz w:val="22"/>
          <w14:ligatures w14:val="standardContextual"/>
        </w:rPr>
      </w:pPr>
      <w:r w:rsidRPr="00836A59">
        <w:rPr>
          <w:rFonts w:asciiTheme="minorEastAsia" w:eastAsiaTheme="minorEastAsia" w:hAnsiTheme="minorEastAsia" w:cs="Times New Roman" w:hint="eastAsia"/>
          <w:b/>
          <w:bCs/>
          <w:kern w:val="2"/>
          <w:sz w:val="28"/>
          <w:szCs w:val="28"/>
          <w14:ligatures w14:val="standardContextual"/>
        </w:rPr>
        <w:t>特定行為研修を組み込んでいる認定看護師教育課程（B課程）について</w:t>
      </w:r>
    </w:p>
    <w:p w14:paraId="3FC13D12" w14:textId="77777777" w:rsidR="00045CAB" w:rsidRPr="00045CAB" w:rsidRDefault="00045CAB" w:rsidP="00045CAB">
      <w:pPr>
        <w:suppressAutoHyphens w:val="0"/>
        <w:spacing w:line="259" w:lineRule="auto"/>
        <w:ind w:firstLineChars="200" w:firstLine="450"/>
        <w:jc w:val="left"/>
        <w:rPr>
          <w:rFonts w:asciiTheme="minorEastAsia" w:eastAsiaTheme="minorEastAsia" w:hAnsiTheme="minorEastAsia" w:cs="Times New Roman"/>
          <w:b/>
          <w:bCs/>
          <w:kern w:val="2"/>
          <w:sz w:val="22"/>
          <w14:ligatures w14:val="standardContextual"/>
        </w:rPr>
      </w:pPr>
    </w:p>
    <w:p w14:paraId="263A2B80" w14:textId="506904B7" w:rsidR="00C3200D" w:rsidRPr="00AD6AB0" w:rsidRDefault="00C3200D" w:rsidP="00045CAB">
      <w:pPr>
        <w:suppressAutoHyphens w:val="0"/>
        <w:ind w:leftChars="100" w:left="642" w:hangingChars="200" w:hanging="428"/>
        <w:jc w:val="left"/>
        <w:rPr>
          <w:rFonts w:ascii="游明朝" w:eastAsia="游明朝" w:hAnsi="游明朝" w:cs="Times New Roman"/>
          <w:kern w:val="2"/>
          <w:szCs w:val="21"/>
          <w14:ligatures w14:val="standardContextual"/>
        </w:rPr>
      </w:pPr>
      <w:bookmarkStart w:id="1" w:name="_Hlk206405341"/>
      <w:r w:rsidRPr="00C3200D">
        <w:rPr>
          <w:rFonts w:ascii="游明朝" w:eastAsia="游明朝" w:hAnsi="游明朝" w:cs="Times New Roman" w:hint="eastAsia"/>
          <w:kern w:val="2"/>
          <w:szCs w:val="21"/>
          <w14:ligatures w14:val="standardContextual"/>
        </w:rPr>
        <w:t>1.　当教育課程は、特定行為研修【栄養及び水分管理に係る薬剤投与関連】、【創傷管理関連】を組み込んでいる</w:t>
      </w:r>
      <w:r w:rsidRPr="00AD6AB0">
        <w:rPr>
          <w:rFonts w:ascii="游明朝" w:eastAsia="游明朝" w:hAnsi="游明朝" w:cs="Times New Roman" w:hint="eastAsia"/>
          <w:kern w:val="2"/>
          <w:szCs w:val="21"/>
          <w14:ligatures w14:val="standardContextual"/>
        </w:rPr>
        <w:t>皮膚・排泄ケア認定看護師教育課程（B課程）です。</w:t>
      </w:r>
      <w:bookmarkEnd w:id="1"/>
    </w:p>
    <w:p w14:paraId="406BD0E2" w14:textId="16904057" w:rsidR="00C3200D" w:rsidRPr="00C3200D" w:rsidRDefault="00C3200D" w:rsidP="00045CAB">
      <w:pPr>
        <w:suppressAutoHyphens w:val="0"/>
        <w:ind w:leftChars="100" w:left="642" w:hangingChars="200" w:hanging="428"/>
        <w:jc w:val="left"/>
        <w:rPr>
          <w:rFonts w:ascii="游明朝" w:eastAsia="游明朝" w:hAnsi="游明朝" w:cs="Times New Roman"/>
          <w:kern w:val="2"/>
          <w:szCs w:val="21"/>
          <w14:ligatures w14:val="standardContextual"/>
        </w:rPr>
      </w:pPr>
      <w:r w:rsidRPr="00AD6AB0">
        <w:rPr>
          <w:rFonts w:ascii="游明朝" w:eastAsia="游明朝" w:hAnsi="游明朝" w:cs="Times New Roman" w:hint="eastAsia"/>
          <w:kern w:val="2"/>
          <w:szCs w:val="21"/>
          <w14:ligatures w14:val="standardContextual"/>
        </w:rPr>
        <w:t>2.　特定行為研修の共通科目、および区分別科目「栄</w:t>
      </w:r>
      <w:r w:rsidRPr="00C3200D">
        <w:rPr>
          <w:rFonts w:ascii="游明朝" w:eastAsia="游明朝" w:hAnsi="游明朝" w:cs="Times New Roman" w:hint="eastAsia"/>
          <w:kern w:val="2"/>
          <w:szCs w:val="21"/>
          <w14:ligatures w14:val="standardContextual"/>
        </w:rPr>
        <w:t>養及び水分管理に係る薬剤投与関連」「創傷管理関連」は、eラーニングシステムを活用し履修します。</w:t>
      </w:r>
      <w:bookmarkStart w:id="2" w:name="_Hlk206405358"/>
      <w:r w:rsidRPr="00C3200D">
        <w:rPr>
          <w:rFonts w:ascii="游明朝" w:eastAsia="游明朝" w:hAnsi="游明朝" w:cs="Times New Roman" w:hint="eastAsia"/>
          <w:kern w:val="2"/>
          <w:szCs w:val="21"/>
          <w14:ligatures w14:val="standardContextual"/>
        </w:rPr>
        <w:t>必要に応じ当館にて講義、演習、実技などを予定しております。</w:t>
      </w:r>
    </w:p>
    <w:bookmarkEnd w:id="2"/>
    <w:p w14:paraId="03394027" w14:textId="2E228DE6" w:rsidR="00C3200D" w:rsidRPr="00AD6AB0" w:rsidRDefault="00C3200D" w:rsidP="00045CAB">
      <w:pPr>
        <w:suppressAutoHyphens w:val="0"/>
        <w:ind w:leftChars="100" w:left="642" w:hangingChars="200" w:hanging="428"/>
        <w:jc w:val="left"/>
        <w:rPr>
          <w:rFonts w:ascii="游明朝" w:eastAsia="游明朝" w:hAnsi="游明朝" w:cs="Times New Roman"/>
          <w:kern w:val="2"/>
          <w:szCs w:val="21"/>
          <w14:ligatures w14:val="standardContextual"/>
        </w:rPr>
      </w:pPr>
      <w:r w:rsidRPr="00C3200D">
        <w:rPr>
          <w:rFonts w:ascii="游明朝" w:eastAsia="游明朝" w:hAnsi="游明朝" w:cs="Times New Roman" w:hint="eastAsia"/>
          <w:color w:val="000000"/>
          <w:kern w:val="2"/>
          <w:szCs w:val="21"/>
          <w14:ligatures w14:val="standardContextual"/>
        </w:rPr>
        <w:t>3.</w:t>
      </w:r>
      <w:r w:rsidRPr="00C3200D">
        <w:rPr>
          <w:rFonts w:ascii="游明朝" w:eastAsia="游明朝" w:hAnsi="游明朝" w:cs="Times New Roman" w:hint="eastAsia"/>
          <w:kern w:val="2"/>
          <w:szCs w:val="21"/>
          <w14:ligatures w14:val="standardContextual"/>
        </w:rPr>
        <w:t xml:space="preserve">　特定行為研修に関する実習は、</w:t>
      </w:r>
      <w:r w:rsidRPr="00C3200D">
        <w:rPr>
          <w:rFonts w:ascii="游明朝" w:eastAsia="游明朝" w:hAnsi="游明朝" w:cs="Times New Roman" w:hint="eastAsia"/>
          <w:kern w:val="2"/>
          <w:szCs w:val="21"/>
          <w:u w:val="single"/>
          <w14:ligatures w14:val="standardContextual"/>
        </w:rPr>
        <w:t>研修生自身の所属施設（自施設）を基本</w:t>
      </w:r>
      <w:r w:rsidRPr="00C3200D">
        <w:rPr>
          <w:rFonts w:ascii="游明朝" w:eastAsia="游明朝" w:hAnsi="游明朝" w:cs="Times New Roman" w:hint="eastAsia"/>
          <w:kern w:val="2"/>
          <w:szCs w:val="21"/>
          <w14:ligatures w14:val="standardContextual"/>
        </w:rPr>
        <w:t>としています</w:t>
      </w:r>
      <w:r w:rsidRPr="00AD6AB0">
        <w:rPr>
          <w:rFonts w:ascii="游明朝" w:eastAsia="游明朝" w:hAnsi="游明朝" w:cs="Times New Roman" w:hint="eastAsia"/>
          <w:kern w:val="2"/>
          <w:szCs w:val="21"/>
          <w14:ligatures w14:val="standardContextual"/>
        </w:rPr>
        <w:t>。但し</w:t>
      </w:r>
      <w:bookmarkStart w:id="3" w:name="_Hlk215044130"/>
      <w:r w:rsidR="00045CAB" w:rsidRPr="00AD6AB0">
        <w:rPr>
          <w:rFonts w:ascii="游明朝" w:eastAsia="游明朝" w:hAnsi="游明朝" w:cs="Times New Roman" w:hint="eastAsia"/>
          <w:kern w:val="2"/>
          <w:szCs w:val="21"/>
          <w14:ligatures w14:val="standardContextual"/>
        </w:rPr>
        <w:t>所属施設の要件を満たさない、あるいは、要件を満たしていても症例数が不足する場合に限り、公益社団法人沖縄県看護協会が申請時に契約した協力施設で臨時実習を行</w:t>
      </w:r>
      <w:r w:rsidR="00306D86">
        <w:rPr>
          <w:rFonts w:ascii="游明朝" w:eastAsia="游明朝" w:hAnsi="游明朝" w:cs="Times New Roman" w:hint="eastAsia"/>
          <w:kern w:val="2"/>
          <w:szCs w:val="21"/>
          <w14:ligatures w14:val="standardContextual"/>
        </w:rPr>
        <w:t>います</w:t>
      </w:r>
      <w:r w:rsidR="00045CAB" w:rsidRPr="00AD6AB0">
        <w:rPr>
          <w:rFonts w:ascii="游明朝" w:eastAsia="游明朝" w:hAnsi="游明朝" w:cs="Times New Roman" w:hint="eastAsia"/>
          <w:kern w:val="2"/>
          <w:szCs w:val="21"/>
          <w14:ligatures w14:val="standardContextual"/>
        </w:rPr>
        <w:t>。</w:t>
      </w:r>
    </w:p>
    <w:bookmarkEnd w:id="3"/>
    <w:p w14:paraId="465EC7AC" w14:textId="77777777" w:rsidR="00C3200D" w:rsidRPr="00C3200D" w:rsidRDefault="00C3200D" w:rsidP="00AD6AB0">
      <w:pPr>
        <w:suppressAutoHyphens w:val="0"/>
        <w:spacing w:line="259" w:lineRule="auto"/>
        <w:ind w:firstLineChars="1400" w:firstLine="3140"/>
        <w:jc w:val="left"/>
        <w:rPr>
          <w:rFonts w:ascii="游明朝" w:eastAsia="游明朝" w:hAnsi="游明朝" w:cs="Times New Roman"/>
          <w:b/>
          <w:bCs/>
          <w:kern w:val="2"/>
          <w:sz w:val="22"/>
          <w14:ligatures w14:val="standardContextual"/>
        </w:rPr>
      </w:pPr>
      <w:r w:rsidRPr="00C3200D">
        <w:rPr>
          <w:rFonts w:ascii="游明朝" w:eastAsia="游明朝" w:hAnsi="游明朝" w:cs="Times New Roman" w:hint="eastAsia"/>
          <w:b/>
          <w:bCs/>
          <w:kern w:val="2"/>
          <w:sz w:val="22"/>
          <w14:ligatures w14:val="standardContextual"/>
        </w:rPr>
        <w:t>＜特定行為研修を自施設で行う意義＞</w:t>
      </w:r>
    </w:p>
    <w:p w14:paraId="3D1EF178" w14:textId="77777777" w:rsidR="00C3200D" w:rsidRPr="00C3200D" w:rsidRDefault="00C3200D" w:rsidP="001756D4">
      <w:pPr>
        <w:suppressAutoHyphens w:val="0"/>
        <w:ind w:left="560" w:hangingChars="250" w:hanging="560"/>
        <w:jc w:val="left"/>
        <w:rPr>
          <w:rFonts w:ascii="游明朝" w:eastAsia="游明朝" w:hAnsi="游明朝" w:cs="Times New Roman"/>
          <w:kern w:val="2"/>
          <w:szCs w:val="21"/>
          <w14:ligatures w14:val="standardContextual"/>
        </w:rPr>
      </w:pPr>
      <w:r w:rsidRPr="00C3200D">
        <w:rPr>
          <w:rFonts w:ascii="游明朝" w:eastAsia="游明朝" w:hAnsi="游明朝" w:cs="Times New Roman" w:hint="eastAsia"/>
          <w:kern w:val="2"/>
          <w:sz w:val="22"/>
          <w14:ligatures w14:val="standardContextual"/>
        </w:rPr>
        <w:t xml:space="preserve">　　</w:t>
      </w:r>
      <w:r w:rsidRPr="00C3200D">
        <w:rPr>
          <w:rFonts w:ascii="游明朝" w:eastAsia="游明朝" w:hAnsi="游明朝" w:cs="Times New Roman" w:hint="eastAsia"/>
          <w:kern w:val="2"/>
          <w:szCs w:val="21"/>
          <w14:ligatures w14:val="standardContextual"/>
        </w:rPr>
        <w:t>・自施設の指導医と協働する体制を構築し、研修修了後も継続して特定行為を行う基盤ができる。</w:t>
      </w:r>
    </w:p>
    <w:p w14:paraId="67226D38" w14:textId="77777777" w:rsidR="00C3200D" w:rsidRPr="00AD6AB0" w:rsidRDefault="00C3200D" w:rsidP="001756D4">
      <w:pPr>
        <w:suppressAutoHyphens w:val="0"/>
        <w:ind w:left="535" w:hangingChars="250" w:hanging="535"/>
        <w:jc w:val="left"/>
        <w:rPr>
          <w:rFonts w:ascii="游明朝" w:eastAsia="游明朝" w:hAnsi="游明朝" w:cs="Times New Roman"/>
          <w:kern w:val="2"/>
          <w:szCs w:val="21"/>
          <w14:ligatures w14:val="standardContextual"/>
        </w:rPr>
      </w:pPr>
      <w:r w:rsidRPr="00C3200D">
        <w:rPr>
          <w:rFonts w:ascii="游明朝" w:eastAsia="游明朝" w:hAnsi="游明朝" w:cs="Times New Roman" w:hint="eastAsia"/>
          <w:kern w:val="2"/>
          <w:szCs w:val="21"/>
          <w14:ligatures w14:val="standardContextual"/>
        </w:rPr>
        <w:t xml:space="preserve">　　・研修生自身が指導医や管理者と話し合いをすることで、認定看護師に必要</w:t>
      </w:r>
      <w:r w:rsidRPr="00AD6AB0">
        <w:rPr>
          <w:rFonts w:ascii="游明朝" w:eastAsia="游明朝" w:hAnsi="游明朝" w:cs="Times New Roman" w:hint="eastAsia"/>
          <w:kern w:val="2"/>
          <w:szCs w:val="21"/>
          <w14:ligatures w14:val="standardContextual"/>
        </w:rPr>
        <w:t>な調整能力や交渉する力を身につける一歩となる。</w:t>
      </w:r>
    </w:p>
    <w:p w14:paraId="55EC5948" w14:textId="7A364123" w:rsidR="00C3200D" w:rsidRPr="00C3200D" w:rsidRDefault="00C3200D" w:rsidP="001756D4">
      <w:pPr>
        <w:suppressAutoHyphens w:val="0"/>
        <w:ind w:left="535" w:hangingChars="250" w:hanging="535"/>
        <w:jc w:val="left"/>
        <w:rPr>
          <w:rFonts w:ascii="游明朝" w:eastAsia="游明朝" w:hAnsi="游明朝" w:cs="Times New Roman"/>
          <w:color w:val="000000"/>
          <w:kern w:val="2"/>
          <w:szCs w:val="21"/>
          <w14:ligatures w14:val="standardContextual"/>
        </w:rPr>
      </w:pPr>
      <w:r w:rsidRPr="00C3200D">
        <w:rPr>
          <w:rFonts w:ascii="游明朝" w:eastAsia="游明朝" w:hAnsi="游明朝" w:cs="Times New Roman" w:hint="eastAsia"/>
          <w:kern w:val="2"/>
          <w:szCs w:val="21"/>
          <w14:ligatures w14:val="standardContextual"/>
        </w:rPr>
        <w:t xml:space="preserve">　　・自施設の</w:t>
      </w:r>
      <w:r w:rsidRPr="00C3200D">
        <w:rPr>
          <w:rFonts w:ascii="游明朝" w:eastAsia="游明朝" w:hAnsi="游明朝" w:cs="Times New Roman" w:hint="eastAsia"/>
          <w:color w:val="000000"/>
          <w:kern w:val="2"/>
          <w:szCs w:val="21"/>
          <w14:ligatures w14:val="standardContextual"/>
        </w:rPr>
        <w:t>組織体制の特徴を把握し、認定看護師として活動するために必要な課題に気付くことができる。</w:t>
      </w:r>
    </w:p>
    <w:p w14:paraId="6729FCF7" w14:textId="77777777" w:rsidR="00C3200D" w:rsidRPr="00C3200D" w:rsidRDefault="00C3200D" w:rsidP="00C3200D">
      <w:pPr>
        <w:suppressAutoHyphens w:val="0"/>
        <w:ind w:firstLineChars="200" w:firstLine="448"/>
        <w:jc w:val="left"/>
        <w:rPr>
          <w:rFonts w:ascii="游明朝" w:eastAsia="游明朝" w:hAnsi="游明朝" w:cs="Times New Roman"/>
          <w:kern w:val="2"/>
          <w:sz w:val="22"/>
          <w14:ligatures w14:val="standardContextual"/>
        </w:rPr>
      </w:pPr>
      <w:r w:rsidRPr="00C3200D">
        <w:rPr>
          <w:rFonts w:ascii="游明朝" w:eastAsia="游明朝" w:hAnsi="游明朝" w:cs="Times New Roman" w:hint="eastAsia"/>
          <w:kern w:val="2"/>
          <w:sz w:val="22"/>
          <w14:ligatures w14:val="standardContextual"/>
        </w:rPr>
        <w:t>上記についてご理解頂いた場合は、推薦書（様式5）の□に✓を記入してください。</w:t>
      </w:r>
    </w:p>
    <w:p w14:paraId="017FEB55" w14:textId="71F08E0C" w:rsidR="00C3200D" w:rsidRPr="00C3200D" w:rsidRDefault="00C3200D" w:rsidP="001756D4">
      <w:pPr>
        <w:suppressAutoHyphens w:val="0"/>
        <w:ind w:firstLineChars="200" w:firstLine="448"/>
        <w:jc w:val="left"/>
        <w:rPr>
          <w:rFonts w:ascii="游明朝" w:eastAsia="游明朝" w:hAnsi="游明朝" w:cs="Times New Roman"/>
          <w:kern w:val="2"/>
          <w:sz w:val="22"/>
          <w14:ligatures w14:val="standardContextual"/>
        </w:rPr>
      </w:pPr>
      <w:r w:rsidRPr="00C3200D">
        <w:rPr>
          <w:rFonts w:ascii="游明朝" w:eastAsia="游明朝" w:hAnsi="游明朝" w:cs="Times New Roman" w:hint="eastAsia"/>
          <w:kern w:val="2"/>
          <w:sz w:val="22"/>
          <w14:ligatures w14:val="standardContextual"/>
        </w:rPr>
        <w:t>なお、✓の有無が入学試験の評価に関わることは一切ありません。</w:t>
      </w:r>
    </w:p>
    <w:p w14:paraId="495323AA" w14:textId="2736E932" w:rsidR="00355BD5" w:rsidRPr="00A75CF6" w:rsidRDefault="00C3200D" w:rsidP="00A75CF6">
      <w:pPr>
        <w:suppressAutoHyphens w:val="0"/>
        <w:spacing w:line="259" w:lineRule="auto"/>
        <w:ind w:leftChars="200" w:left="428"/>
        <w:jc w:val="left"/>
        <w:rPr>
          <w:rFonts w:ascii="游明朝" w:eastAsia="游明朝" w:hAnsi="游明朝" w:cs="Times New Roman" w:hint="eastAsia"/>
          <w:kern w:val="2"/>
          <w:sz w:val="22"/>
          <w14:ligatures w14:val="standardContextual"/>
        </w:rPr>
      </w:pPr>
      <w:r w:rsidRPr="00C3200D">
        <w:rPr>
          <w:rFonts w:ascii="游明朝" w:eastAsia="游明朝" w:hAnsi="游明朝" w:cs="Times New Roman" w:hint="eastAsia"/>
          <w:b/>
          <w:bCs/>
          <w:kern w:val="2"/>
          <w:sz w:val="22"/>
          <w14:ligatures w14:val="standardContextual"/>
        </w:rPr>
        <w:t>※</w:t>
      </w:r>
      <w:r w:rsidRPr="00C3200D">
        <w:rPr>
          <w:rFonts w:ascii="游明朝" w:eastAsia="游明朝" w:hAnsi="游明朝" w:cs="Times New Roman" w:hint="eastAsia"/>
          <w:kern w:val="2"/>
          <w:sz w:val="22"/>
          <w14:ligatures w14:val="standardContextual"/>
        </w:rPr>
        <w:t>受験者が看護部長相当の上司に推薦書（様式５）を依頼する際は、この用紙を添えて依頼してください。</w:t>
      </w:r>
    </w:p>
    <w:sectPr w:rsidR="00355BD5" w:rsidRPr="00A75CF6" w:rsidSect="00FB2BB5">
      <w:headerReference w:type="default" r:id="rId8"/>
      <w:footerReference w:type="default" r:id="rId9"/>
      <w:headerReference w:type="first" r:id="rId10"/>
      <w:type w:val="continuous"/>
      <w:pgSz w:w="11906" w:h="16838" w:code="9"/>
      <w:pgMar w:top="720" w:right="720" w:bottom="720" w:left="720" w:header="0" w:footer="992" w:gutter="0"/>
      <w:pgNumType w:start="1"/>
      <w:cols w:space="720"/>
      <w:formProt w:val="0"/>
      <w:docGrid w:type="linesAndChars" w:linePitch="35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42139" w14:textId="77777777" w:rsidR="009B0F81" w:rsidRDefault="009B0F81">
      <w:r>
        <w:separator/>
      </w:r>
    </w:p>
  </w:endnote>
  <w:endnote w:type="continuationSeparator" w:id="0">
    <w:p w14:paraId="089DC735" w14:textId="77777777" w:rsidR="009B0F81" w:rsidRDefault="009B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游ゴシック"/>
    <w:charset w:val="80"/>
    <w:family w:val="swiss"/>
    <w:pitch w:val="variable"/>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UD デジタル 教科書体 N-B">
    <w:altName w:val="UD Digi Kyokasho N-B"/>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C1B" w14:textId="1949BC61" w:rsidR="009A5ACD" w:rsidRDefault="009A5ACD" w:rsidP="00C43E05">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1ECF" w14:textId="77777777" w:rsidR="009B0F81" w:rsidRDefault="009B0F81">
      <w:r>
        <w:separator/>
      </w:r>
    </w:p>
  </w:footnote>
  <w:footnote w:type="continuationSeparator" w:id="0">
    <w:p w14:paraId="4E3C3581" w14:textId="77777777" w:rsidR="009B0F81" w:rsidRDefault="009B0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C0F4" w14:textId="77777777" w:rsidR="00F801CE" w:rsidRDefault="00C43E05" w:rsidP="005931AB">
    <w:pPr>
      <w:pStyle w:val="af"/>
      <w:rPr>
        <w:rFonts w:hAnsi="ＭＳ 明朝"/>
        <w:sz w:val="28"/>
      </w:rPr>
    </w:pPr>
    <w:r w:rsidRPr="00F148EC">
      <w:rPr>
        <w:rFonts w:hAnsi="ＭＳ 明朝"/>
        <w:sz w:val="28"/>
      </w:rPr>
      <w:t xml:space="preserve">　</w:t>
    </w:r>
  </w:p>
  <w:p w14:paraId="4BCA4359" w14:textId="6EFB3630" w:rsidR="00C43E05" w:rsidRPr="005931AB" w:rsidRDefault="00C43E05" w:rsidP="005931AB">
    <w:pPr>
      <w:pStyle w:val="af"/>
      <w:rPr>
        <w:lang w:val="ja-JP"/>
      </w:rPr>
    </w:pPr>
    <w:r>
      <w:rPr>
        <w:rFonts w:hint="eastAsia"/>
        <w:lang w:val="ja-JP"/>
      </w:rPr>
      <w:t>沖縄県看護協会</w:t>
    </w:r>
    <w:r>
      <w:rPr>
        <w:rFonts w:hint="eastAsia"/>
      </w:rPr>
      <w:t xml:space="preserve">　皮膚・排泄ケア認定看護師教育課程（</w:t>
    </w:r>
    <w:r>
      <w:rPr>
        <w:rFonts w:hint="eastAsia"/>
      </w:rPr>
      <w:t>B</w:t>
    </w:r>
    <w:r>
      <w:rPr>
        <w:rFonts w:hint="eastAsia"/>
      </w:rPr>
      <w:t>課程）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AEC4" w14:textId="77777777" w:rsidR="00C43E05" w:rsidRPr="005931AB" w:rsidRDefault="00C43E05">
    <w:pPr>
      <w:pStyle w:val="af"/>
      <w:rPr>
        <w:lang w:val="ja-JP"/>
      </w:rPr>
    </w:pPr>
    <w:r>
      <w:rPr>
        <w:rFonts w:hint="eastAsia"/>
        <w:lang w:val="ja-JP"/>
      </w:rPr>
      <w:t>沖縄県看護協会</w:t>
    </w:r>
    <w:r>
      <w:rPr>
        <w:rFonts w:hint="eastAsia"/>
      </w:rPr>
      <w:t xml:space="preserve">　</w:t>
    </w:r>
    <w:r>
      <w:rPr>
        <w:rFonts w:hint="eastAsia"/>
      </w:rPr>
      <w:t>皮膚・排泄ケア認定看護師教育課程（</w:t>
    </w:r>
    <w:r>
      <w:rPr>
        <w:rFonts w:hint="eastAsia"/>
      </w:rPr>
      <w:t>B</w:t>
    </w:r>
    <w:r>
      <w:rPr>
        <w:rFonts w:hint="eastAsia"/>
      </w:rPr>
      <w:t>課程）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2F50"/>
    <w:multiLevelType w:val="hybridMultilevel"/>
    <w:tmpl w:val="2B0029FA"/>
    <w:lvl w:ilvl="0" w:tplc="973ED4FA">
      <w:start w:val="1"/>
      <w:numFmt w:val="decimalFullWidth"/>
      <w:lvlText w:val="%1．"/>
      <w:lvlJc w:val="left"/>
      <w:pPr>
        <w:ind w:left="1821" w:hanging="480"/>
      </w:pPr>
      <w:rPr>
        <w:rFonts w:hint="eastAsia"/>
      </w:rPr>
    </w:lvl>
    <w:lvl w:ilvl="1" w:tplc="04090017" w:tentative="1">
      <w:start w:val="1"/>
      <w:numFmt w:val="aiueoFullWidth"/>
      <w:lvlText w:val="(%2)"/>
      <w:lvlJc w:val="left"/>
      <w:pPr>
        <w:ind w:left="2181" w:hanging="420"/>
      </w:pPr>
    </w:lvl>
    <w:lvl w:ilvl="2" w:tplc="04090011" w:tentative="1">
      <w:start w:val="1"/>
      <w:numFmt w:val="decimalEnclosedCircle"/>
      <w:lvlText w:val="%3"/>
      <w:lvlJc w:val="left"/>
      <w:pPr>
        <w:ind w:left="2601" w:hanging="420"/>
      </w:pPr>
    </w:lvl>
    <w:lvl w:ilvl="3" w:tplc="0409000F" w:tentative="1">
      <w:start w:val="1"/>
      <w:numFmt w:val="decimal"/>
      <w:lvlText w:val="%4."/>
      <w:lvlJc w:val="left"/>
      <w:pPr>
        <w:ind w:left="3021" w:hanging="420"/>
      </w:pPr>
    </w:lvl>
    <w:lvl w:ilvl="4" w:tplc="04090017" w:tentative="1">
      <w:start w:val="1"/>
      <w:numFmt w:val="aiueoFullWidth"/>
      <w:lvlText w:val="(%5)"/>
      <w:lvlJc w:val="left"/>
      <w:pPr>
        <w:ind w:left="3441" w:hanging="420"/>
      </w:pPr>
    </w:lvl>
    <w:lvl w:ilvl="5" w:tplc="04090011" w:tentative="1">
      <w:start w:val="1"/>
      <w:numFmt w:val="decimalEnclosedCircle"/>
      <w:lvlText w:val="%6"/>
      <w:lvlJc w:val="left"/>
      <w:pPr>
        <w:ind w:left="3861" w:hanging="420"/>
      </w:pPr>
    </w:lvl>
    <w:lvl w:ilvl="6" w:tplc="0409000F" w:tentative="1">
      <w:start w:val="1"/>
      <w:numFmt w:val="decimal"/>
      <w:lvlText w:val="%7."/>
      <w:lvlJc w:val="left"/>
      <w:pPr>
        <w:ind w:left="4281" w:hanging="420"/>
      </w:pPr>
    </w:lvl>
    <w:lvl w:ilvl="7" w:tplc="04090017" w:tentative="1">
      <w:start w:val="1"/>
      <w:numFmt w:val="aiueoFullWidth"/>
      <w:lvlText w:val="(%8)"/>
      <w:lvlJc w:val="left"/>
      <w:pPr>
        <w:ind w:left="4701" w:hanging="420"/>
      </w:pPr>
    </w:lvl>
    <w:lvl w:ilvl="8" w:tplc="04090011" w:tentative="1">
      <w:start w:val="1"/>
      <w:numFmt w:val="decimalEnclosedCircle"/>
      <w:lvlText w:val="%9"/>
      <w:lvlJc w:val="left"/>
      <w:pPr>
        <w:ind w:left="5121" w:hanging="420"/>
      </w:pPr>
    </w:lvl>
  </w:abstractNum>
  <w:abstractNum w:abstractNumId="1" w15:restartNumberingAfterBreak="0">
    <w:nsid w:val="0CC22DF6"/>
    <w:multiLevelType w:val="hybridMultilevel"/>
    <w:tmpl w:val="20D6277E"/>
    <w:lvl w:ilvl="0" w:tplc="5776DC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4170BE"/>
    <w:multiLevelType w:val="hybridMultilevel"/>
    <w:tmpl w:val="5CDA87C4"/>
    <w:lvl w:ilvl="0" w:tplc="3CE22CD6">
      <w:start w:val="1"/>
      <w:numFmt w:val="decimalFullWidth"/>
      <w:lvlText w:val="%1．"/>
      <w:lvlJc w:val="left"/>
      <w:pPr>
        <w:ind w:left="960" w:hanging="48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270A5CD6"/>
    <w:multiLevelType w:val="hybridMultilevel"/>
    <w:tmpl w:val="FB7EBC40"/>
    <w:lvl w:ilvl="0" w:tplc="C9929EF0">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27E06F83"/>
    <w:multiLevelType w:val="hybridMultilevel"/>
    <w:tmpl w:val="45D42424"/>
    <w:lvl w:ilvl="0" w:tplc="0FC449A2">
      <w:start w:val="1"/>
      <w:numFmt w:val="decimalFullWidth"/>
      <w:lvlText w:val="%1．"/>
      <w:lvlJc w:val="left"/>
      <w:pPr>
        <w:ind w:left="960" w:hanging="48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29277C0D"/>
    <w:multiLevelType w:val="hybridMultilevel"/>
    <w:tmpl w:val="C332D06E"/>
    <w:lvl w:ilvl="0" w:tplc="768EBE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BBA311C"/>
    <w:multiLevelType w:val="hybridMultilevel"/>
    <w:tmpl w:val="9BB87DD8"/>
    <w:lvl w:ilvl="0" w:tplc="B314A3FC">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C71199B"/>
    <w:multiLevelType w:val="hybridMultilevel"/>
    <w:tmpl w:val="394ED376"/>
    <w:lvl w:ilvl="0" w:tplc="208030CA">
      <w:start w:val="1"/>
      <w:numFmt w:val="decimalFullWidth"/>
      <w:lvlText w:val="%1．"/>
      <w:lvlJc w:val="left"/>
      <w:pPr>
        <w:ind w:left="906" w:hanging="480"/>
      </w:pPr>
      <w:rPr>
        <w:rFonts w:hint="default"/>
      </w:rPr>
    </w:lvl>
    <w:lvl w:ilvl="1" w:tplc="04090017" w:tentative="1">
      <w:start w:val="1"/>
      <w:numFmt w:val="aiueoFullWidth"/>
      <w:lvlText w:val="(%2)"/>
      <w:lvlJc w:val="left"/>
      <w:pPr>
        <w:ind w:left="1356" w:hanging="440"/>
      </w:pPr>
    </w:lvl>
    <w:lvl w:ilvl="2" w:tplc="04090011" w:tentative="1">
      <w:start w:val="1"/>
      <w:numFmt w:val="decimalEnclosedCircle"/>
      <w:lvlText w:val="%3"/>
      <w:lvlJc w:val="left"/>
      <w:pPr>
        <w:ind w:left="1796" w:hanging="440"/>
      </w:pPr>
    </w:lvl>
    <w:lvl w:ilvl="3" w:tplc="0409000F" w:tentative="1">
      <w:start w:val="1"/>
      <w:numFmt w:val="decimal"/>
      <w:lvlText w:val="%4."/>
      <w:lvlJc w:val="left"/>
      <w:pPr>
        <w:ind w:left="2236" w:hanging="440"/>
      </w:pPr>
    </w:lvl>
    <w:lvl w:ilvl="4" w:tplc="04090017" w:tentative="1">
      <w:start w:val="1"/>
      <w:numFmt w:val="aiueoFullWidth"/>
      <w:lvlText w:val="(%5)"/>
      <w:lvlJc w:val="left"/>
      <w:pPr>
        <w:ind w:left="2676" w:hanging="440"/>
      </w:pPr>
    </w:lvl>
    <w:lvl w:ilvl="5" w:tplc="04090011" w:tentative="1">
      <w:start w:val="1"/>
      <w:numFmt w:val="decimalEnclosedCircle"/>
      <w:lvlText w:val="%6"/>
      <w:lvlJc w:val="left"/>
      <w:pPr>
        <w:ind w:left="3116" w:hanging="440"/>
      </w:pPr>
    </w:lvl>
    <w:lvl w:ilvl="6" w:tplc="0409000F" w:tentative="1">
      <w:start w:val="1"/>
      <w:numFmt w:val="decimal"/>
      <w:lvlText w:val="%7."/>
      <w:lvlJc w:val="left"/>
      <w:pPr>
        <w:ind w:left="3556" w:hanging="440"/>
      </w:pPr>
    </w:lvl>
    <w:lvl w:ilvl="7" w:tplc="04090017" w:tentative="1">
      <w:start w:val="1"/>
      <w:numFmt w:val="aiueoFullWidth"/>
      <w:lvlText w:val="(%8)"/>
      <w:lvlJc w:val="left"/>
      <w:pPr>
        <w:ind w:left="3996" w:hanging="440"/>
      </w:pPr>
    </w:lvl>
    <w:lvl w:ilvl="8" w:tplc="04090011" w:tentative="1">
      <w:start w:val="1"/>
      <w:numFmt w:val="decimalEnclosedCircle"/>
      <w:lvlText w:val="%9"/>
      <w:lvlJc w:val="left"/>
      <w:pPr>
        <w:ind w:left="4436" w:hanging="440"/>
      </w:pPr>
    </w:lvl>
  </w:abstractNum>
  <w:abstractNum w:abstractNumId="8" w15:restartNumberingAfterBreak="0">
    <w:nsid w:val="32202EDB"/>
    <w:multiLevelType w:val="hybridMultilevel"/>
    <w:tmpl w:val="878C9018"/>
    <w:lvl w:ilvl="0" w:tplc="5C36E62A">
      <w:numFmt w:val="bullet"/>
      <w:lvlText w:val="□"/>
      <w:lvlJc w:val="left"/>
      <w:pPr>
        <w:ind w:left="930" w:hanging="360"/>
      </w:pPr>
      <w:rPr>
        <w:rFonts w:ascii="游明朝" w:eastAsia="游明朝" w:hAnsi="游明朝" w:cstheme="minorBidi" w:hint="eastAsia"/>
      </w:rPr>
    </w:lvl>
    <w:lvl w:ilvl="1" w:tplc="0409000B" w:tentative="1">
      <w:start w:val="1"/>
      <w:numFmt w:val="bullet"/>
      <w:lvlText w:val=""/>
      <w:lvlJc w:val="left"/>
      <w:pPr>
        <w:ind w:left="1450" w:hanging="440"/>
      </w:pPr>
      <w:rPr>
        <w:rFonts w:ascii="Wingdings" w:hAnsi="Wingdings" w:hint="default"/>
      </w:rPr>
    </w:lvl>
    <w:lvl w:ilvl="2" w:tplc="0409000D" w:tentative="1">
      <w:start w:val="1"/>
      <w:numFmt w:val="bullet"/>
      <w:lvlText w:val=""/>
      <w:lvlJc w:val="left"/>
      <w:pPr>
        <w:ind w:left="1890" w:hanging="440"/>
      </w:pPr>
      <w:rPr>
        <w:rFonts w:ascii="Wingdings" w:hAnsi="Wingdings" w:hint="default"/>
      </w:rPr>
    </w:lvl>
    <w:lvl w:ilvl="3" w:tplc="04090001" w:tentative="1">
      <w:start w:val="1"/>
      <w:numFmt w:val="bullet"/>
      <w:lvlText w:val=""/>
      <w:lvlJc w:val="left"/>
      <w:pPr>
        <w:ind w:left="2330" w:hanging="440"/>
      </w:pPr>
      <w:rPr>
        <w:rFonts w:ascii="Wingdings" w:hAnsi="Wingdings" w:hint="default"/>
      </w:rPr>
    </w:lvl>
    <w:lvl w:ilvl="4" w:tplc="0409000B" w:tentative="1">
      <w:start w:val="1"/>
      <w:numFmt w:val="bullet"/>
      <w:lvlText w:val=""/>
      <w:lvlJc w:val="left"/>
      <w:pPr>
        <w:ind w:left="2770" w:hanging="440"/>
      </w:pPr>
      <w:rPr>
        <w:rFonts w:ascii="Wingdings" w:hAnsi="Wingdings" w:hint="default"/>
      </w:rPr>
    </w:lvl>
    <w:lvl w:ilvl="5" w:tplc="0409000D" w:tentative="1">
      <w:start w:val="1"/>
      <w:numFmt w:val="bullet"/>
      <w:lvlText w:val=""/>
      <w:lvlJc w:val="left"/>
      <w:pPr>
        <w:ind w:left="3210" w:hanging="440"/>
      </w:pPr>
      <w:rPr>
        <w:rFonts w:ascii="Wingdings" w:hAnsi="Wingdings" w:hint="default"/>
      </w:rPr>
    </w:lvl>
    <w:lvl w:ilvl="6" w:tplc="04090001" w:tentative="1">
      <w:start w:val="1"/>
      <w:numFmt w:val="bullet"/>
      <w:lvlText w:val=""/>
      <w:lvlJc w:val="left"/>
      <w:pPr>
        <w:ind w:left="3650" w:hanging="440"/>
      </w:pPr>
      <w:rPr>
        <w:rFonts w:ascii="Wingdings" w:hAnsi="Wingdings" w:hint="default"/>
      </w:rPr>
    </w:lvl>
    <w:lvl w:ilvl="7" w:tplc="0409000B" w:tentative="1">
      <w:start w:val="1"/>
      <w:numFmt w:val="bullet"/>
      <w:lvlText w:val=""/>
      <w:lvlJc w:val="left"/>
      <w:pPr>
        <w:ind w:left="4090" w:hanging="440"/>
      </w:pPr>
      <w:rPr>
        <w:rFonts w:ascii="Wingdings" w:hAnsi="Wingdings" w:hint="default"/>
      </w:rPr>
    </w:lvl>
    <w:lvl w:ilvl="8" w:tplc="0409000D" w:tentative="1">
      <w:start w:val="1"/>
      <w:numFmt w:val="bullet"/>
      <w:lvlText w:val=""/>
      <w:lvlJc w:val="left"/>
      <w:pPr>
        <w:ind w:left="4530" w:hanging="440"/>
      </w:pPr>
      <w:rPr>
        <w:rFonts w:ascii="Wingdings" w:hAnsi="Wingdings" w:hint="default"/>
      </w:rPr>
    </w:lvl>
  </w:abstractNum>
  <w:abstractNum w:abstractNumId="9" w15:restartNumberingAfterBreak="0">
    <w:nsid w:val="33C43453"/>
    <w:multiLevelType w:val="hybridMultilevel"/>
    <w:tmpl w:val="6D24A0FA"/>
    <w:lvl w:ilvl="0" w:tplc="E38ABEE8">
      <w:start w:val="4"/>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A760FFF"/>
    <w:multiLevelType w:val="hybridMultilevel"/>
    <w:tmpl w:val="D49C01B6"/>
    <w:lvl w:ilvl="0" w:tplc="D9FE5CF6">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7825EEC"/>
    <w:multiLevelType w:val="hybridMultilevel"/>
    <w:tmpl w:val="79901172"/>
    <w:lvl w:ilvl="0" w:tplc="3914444C">
      <w:start w:val="1"/>
      <w:numFmt w:val="decimal"/>
      <w:lvlText w:val="%1）"/>
      <w:lvlJc w:val="left"/>
      <w:pPr>
        <w:ind w:left="788" w:hanging="360"/>
      </w:pPr>
      <w:rPr>
        <w:rFonts w:hint="default"/>
      </w:rPr>
    </w:lvl>
    <w:lvl w:ilvl="1" w:tplc="04090017" w:tentative="1">
      <w:start w:val="1"/>
      <w:numFmt w:val="aiueoFullWidth"/>
      <w:lvlText w:val="(%2)"/>
      <w:lvlJc w:val="left"/>
      <w:pPr>
        <w:ind w:left="1308" w:hanging="440"/>
      </w:pPr>
    </w:lvl>
    <w:lvl w:ilvl="2" w:tplc="04090011" w:tentative="1">
      <w:start w:val="1"/>
      <w:numFmt w:val="decimalEnclosedCircle"/>
      <w:lvlText w:val="%3"/>
      <w:lvlJc w:val="left"/>
      <w:pPr>
        <w:ind w:left="1748" w:hanging="440"/>
      </w:pPr>
    </w:lvl>
    <w:lvl w:ilvl="3" w:tplc="0409000F" w:tentative="1">
      <w:start w:val="1"/>
      <w:numFmt w:val="decimal"/>
      <w:lvlText w:val="%4."/>
      <w:lvlJc w:val="left"/>
      <w:pPr>
        <w:ind w:left="2188" w:hanging="440"/>
      </w:pPr>
    </w:lvl>
    <w:lvl w:ilvl="4" w:tplc="04090017" w:tentative="1">
      <w:start w:val="1"/>
      <w:numFmt w:val="aiueoFullWidth"/>
      <w:lvlText w:val="(%5)"/>
      <w:lvlJc w:val="left"/>
      <w:pPr>
        <w:ind w:left="2628" w:hanging="440"/>
      </w:pPr>
    </w:lvl>
    <w:lvl w:ilvl="5" w:tplc="04090011" w:tentative="1">
      <w:start w:val="1"/>
      <w:numFmt w:val="decimalEnclosedCircle"/>
      <w:lvlText w:val="%6"/>
      <w:lvlJc w:val="left"/>
      <w:pPr>
        <w:ind w:left="3068" w:hanging="440"/>
      </w:pPr>
    </w:lvl>
    <w:lvl w:ilvl="6" w:tplc="0409000F" w:tentative="1">
      <w:start w:val="1"/>
      <w:numFmt w:val="decimal"/>
      <w:lvlText w:val="%7."/>
      <w:lvlJc w:val="left"/>
      <w:pPr>
        <w:ind w:left="3508" w:hanging="440"/>
      </w:pPr>
    </w:lvl>
    <w:lvl w:ilvl="7" w:tplc="04090017" w:tentative="1">
      <w:start w:val="1"/>
      <w:numFmt w:val="aiueoFullWidth"/>
      <w:lvlText w:val="(%8)"/>
      <w:lvlJc w:val="left"/>
      <w:pPr>
        <w:ind w:left="3948" w:hanging="440"/>
      </w:pPr>
    </w:lvl>
    <w:lvl w:ilvl="8" w:tplc="04090011" w:tentative="1">
      <w:start w:val="1"/>
      <w:numFmt w:val="decimalEnclosedCircle"/>
      <w:lvlText w:val="%9"/>
      <w:lvlJc w:val="left"/>
      <w:pPr>
        <w:ind w:left="4388" w:hanging="440"/>
      </w:pPr>
    </w:lvl>
  </w:abstractNum>
  <w:abstractNum w:abstractNumId="12" w15:restartNumberingAfterBreak="0">
    <w:nsid w:val="5B2905ED"/>
    <w:multiLevelType w:val="hybridMultilevel"/>
    <w:tmpl w:val="3CE4802E"/>
    <w:lvl w:ilvl="0" w:tplc="84D69178">
      <w:start w:val="1"/>
      <w:numFmt w:val="decimalFullWidth"/>
      <w:lvlText w:val="%1．"/>
      <w:lvlJc w:val="left"/>
      <w:pPr>
        <w:ind w:left="804" w:hanging="480"/>
      </w:pPr>
      <w:rPr>
        <w:rFonts w:hint="default"/>
      </w:rPr>
    </w:lvl>
    <w:lvl w:ilvl="1" w:tplc="04090017" w:tentative="1">
      <w:start w:val="1"/>
      <w:numFmt w:val="aiueoFullWidth"/>
      <w:lvlText w:val="(%2)"/>
      <w:lvlJc w:val="left"/>
      <w:pPr>
        <w:ind w:left="1204" w:hanging="440"/>
      </w:pPr>
    </w:lvl>
    <w:lvl w:ilvl="2" w:tplc="04090011" w:tentative="1">
      <w:start w:val="1"/>
      <w:numFmt w:val="decimalEnclosedCircle"/>
      <w:lvlText w:val="%3"/>
      <w:lvlJc w:val="left"/>
      <w:pPr>
        <w:ind w:left="1644" w:hanging="440"/>
      </w:pPr>
    </w:lvl>
    <w:lvl w:ilvl="3" w:tplc="0409000F" w:tentative="1">
      <w:start w:val="1"/>
      <w:numFmt w:val="decimal"/>
      <w:lvlText w:val="%4."/>
      <w:lvlJc w:val="left"/>
      <w:pPr>
        <w:ind w:left="2084" w:hanging="440"/>
      </w:pPr>
    </w:lvl>
    <w:lvl w:ilvl="4" w:tplc="04090017" w:tentative="1">
      <w:start w:val="1"/>
      <w:numFmt w:val="aiueoFullWidth"/>
      <w:lvlText w:val="(%5)"/>
      <w:lvlJc w:val="left"/>
      <w:pPr>
        <w:ind w:left="2524" w:hanging="440"/>
      </w:pPr>
    </w:lvl>
    <w:lvl w:ilvl="5" w:tplc="04090011" w:tentative="1">
      <w:start w:val="1"/>
      <w:numFmt w:val="decimalEnclosedCircle"/>
      <w:lvlText w:val="%6"/>
      <w:lvlJc w:val="left"/>
      <w:pPr>
        <w:ind w:left="2964" w:hanging="440"/>
      </w:pPr>
    </w:lvl>
    <w:lvl w:ilvl="6" w:tplc="0409000F" w:tentative="1">
      <w:start w:val="1"/>
      <w:numFmt w:val="decimal"/>
      <w:lvlText w:val="%7."/>
      <w:lvlJc w:val="left"/>
      <w:pPr>
        <w:ind w:left="3404" w:hanging="440"/>
      </w:pPr>
    </w:lvl>
    <w:lvl w:ilvl="7" w:tplc="04090017" w:tentative="1">
      <w:start w:val="1"/>
      <w:numFmt w:val="aiueoFullWidth"/>
      <w:lvlText w:val="(%8)"/>
      <w:lvlJc w:val="left"/>
      <w:pPr>
        <w:ind w:left="3844" w:hanging="440"/>
      </w:pPr>
    </w:lvl>
    <w:lvl w:ilvl="8" w:tplc="04090011" w:tentative="1">
      <w:start w:val="1"/>
      <w:numFmt w:val="decimalEnclosedCircle"/>
      <w:lvlText w:val="%9"/>
      <w:lvlJc w:val="left"/>
      <w:pPr>
        <w:ind w:left="4284" w:hanging="440"/>
      </w:pPr>
    </w:lvl>
  </w:abstractNum>
  <w:abstractNum w:abstractNumId="13" w15:restartNumberingAfterBreak="0">
    <w:nsid w:val="65BD599E"/>
    <w:multiLevelType w:val="hybridMultilevel"/>
    <w:tmpl w:val="14963E84"/>
    <w:lvl w:ilvl="0" w:tplc="52B0B6F2">
      <w:start w:val="4"/>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5A21C20"/>
    <w:multiLevelType w:val="hybridMultilevel"/>
    <w:tmpl w:val="8C1CB7CA"/>
    <w:lvl w:ilvl="0" w:tplc="5F884EE8">
      <w:start w:val="1"/>
      <w:numFmt w:val="decimalEnclosedCircle"/>
      <w:lvlText w:val="%1"/>
      <w:lvlJc w:val="left"/>
      <w:pPr>
        <w:ind w:left="360" w:hanging="360"/>
      </w:pPr>
      <w:rPr>
        <w:rFonts w:ascii="BIZ UDP明朝 Medium" w:eastAsia="BIZ UDP明朝 Medium" w:hAnsi="BIZ UDP明朝 Medium" w:cstheme="minorBidi"/>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84B1BDE"/>
    <w:multiLevelType w:val="hybridMultilevel"/>
    <w:tmpl w:val="9500BF7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02232539">
    <w:abstractNumId w:val="15"/>
  </w:num>
  <w:num w:numId="2" w16cid:durableId="2005280286">
    <w:abstractNumId w:val="0"/>
  </w:num>
  <w:num w:numId="3" w16cid:durableId="46685755">
    <w:abstractNumId w:val="6"/>
  </w:num>
  <w:num w:numId="4" w16cid:durableId="1771853552">
    <w:abstractNumId w:val="10"/>
  </w:num>
  <w:num w:numId="5" w16cid:durableId="210922529">
    <w:abstractNumId w:val="9"/>
  </w:num>
  <w:num w:numId="6" w16cid:durableId="1897357809">
    <w:abstractNumId w:val="13"/>
  </w:num>
  <w:num w:numId="7" w16cid:durableId="624653623">
    <w:abstractNumId w:val="14"/>
  </w:num>
  <w:num w:numId="8" w16cid:durableId="1363166106">
    <w:abstractNumId w:val="5"/>
  </w:num>
  <w:num w:numId="9" w16cid:durableId="1367216873">
    <w:abstractNumId w:val="1"/>
  </w:num>
  <w:num w:numId="10" w16cid:durableId="865555059">
    <w:abstractNumId w:val="12"/>
  </w:num>
  <w:num w:numId="11" w16cid:durableId="1076174690">
    <w:abstractNumId w:val="11"/>
  </w:num>
  <w:num w:numId="12" w16cid:durableId="1289582140">
    <w:abstractNumId w:val="2"/>
  </w:num>
  <w:num w:numId="13" w16cid:durableId="9765340">
    <w:abstractNumId w:val="7"/>
  </w:num>
  <w:num w:numId="14" w16cid:durableId="985234533">
    <w:abstractNumId w:val="4"/>
  </w:num>
  <w:num w:numId="15" w16cid:durableId="165632515">
    <w:abstractNumId w:val="3"/>
  </w:num>
  <w:num w:numId="16" w16cid:durableId="10660263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17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D5"/>
    <w:rsid w:val="00000E72"/>
    <w:rsid w:val="0000200F"/>
    <w:rsid w:val="00003043"/>
    <w:rsid w:val="00006C2D"/>
    <w:rsid w:val="00012276"/>
    <w:rsid w:val="0001531A"/>
    <w:rsid w:val="00015D60"/>
    <w:rsid w:val="00021F7B"/>
    <w:rsid w:val="000407C3"/>
    <w:rsid w:val="0004261C"/>
    <w:rsid w:val="00045CAB"/>
    <w:rsid w:val="00046C54"/>
    <w:rsid w:val="00051E50"/>
    <w:rsid w:val="00053D4F"/>
    <w:rsid w:val="000559C6"/>
    <w:rsid w:val="00060F7C"/>
    <w:rsid w:val="00063E57"/>
    <w:rsid w:val="000653A4"/>
    <w:rsid w:val="00065E33"/>
    <w:rsid w:val="00070D3B"/>
    <w:rsid w:val="000808A3"/>
    <w:rsid w:val="0008533B"/>
    <w:rsid w:val="000910A0"/>
    <w:rsid w:val="00094416"/>
    <w:rsid w:val="00096926"/>
    <w:rsid w:val="000A23A2"/>
    <w:rsid w:val="000A2C64"/>
    <w:rsid w:val="000B3DD6"/>
    <w:rsid w:val="000B6626"/>
    <w:rsid w:val="000C03C7"/>
    <w:rsid w:val="000D77A5"/>
    <w:rsid w:val="000E15C8"/>
    <w:rsid w:val="000F0FE8"/>
    <w:rsid w:val="000F612A"/>
    <w:rsid w:val="000F61A5"/>
    <w:rsid w:val="000F7B8D"/>
    <w:rsid w:val="00100F06"/>
    <w:rsid w:val="00101BBA"/>
    <w:rsid w:val="00101C67"/>
    <w:rsid w:val="00111D3C"/>
    <w:rsid w:val="00115DDD"/>
    <w:rsid w:val="001308FC"/>
    <w:rsid w:val="00146C00"/>
    <w:rsid w:val="0014748B"/>
    <w:rsid w:val="00162813"/>
    <w:rsid w:val="001659DE"/>
    <w:rsid w:val="00174E79"/>
    <w:rsid w:val="001756D4"/>
    <w:rsid w:val="0018441B"/>
    <w:rsid w:val="0018458F"/>
    <w:rsid w:val="00190E52"/>
    <w:rsid w:val="001A1B89"/>
    <w:rsid w:val="001A27E4"/>
    <w:rsid w:val="001A5C19"/>
    <w:rsid w:val="001A60CD"/>
    <w:rsid w:val="001A63D2"/>
    <w:rsid w:val="001B7633"/>
    <w:rsid w:val="001C145B"/>
    <w:rsid w:val="001C5100"/>
    <w:rsid w:val="001C5398"/>
    <w:rsid w:val="001C7CA8"/>
    <w:rsid w:val="001D55A4"/>
    <w:rsid w:val="001E0BA8"/>
    <w:rsid w:val="001E3746"/>
    <w:rsid w:val="001E3F29"/>
    <w:rsid w:val="001E4DB6"/>
    <w:rsid w:val="001E575F"/>
    <w:rsid w:val="001F4012"/>
    <w:rsid w:val="001F6994"/>
    <w:rsid w:val="002012D2"/>
    <w:rsid w:val="00207A8D"/>
    <w:rsid w:val="00212322"/>
    <w:rsid w:val="002165FC"/>
    <w:rsid w:val="00220DA2"/>
    <w:rsid w:val="00232321"/>
    <w:rsid w:val="00234BD1"/>
    <w:rsid w:val="00244B79"/>
    <w:rsid w:val="002467AF"/>
    <w:rsid w:val="00254C3D"/>
    <w:rsid w:val="00256FC6"/>
    <w:rsid w:val="002646EA"/>
    <w:rsid w:val="002647E7"/>
    <w:rsid w:val="00266566"/>
    <w:rsid w:val="00266E8E"/>
    <w:rsid w:val="00270A49"/>
    <w:rsid w:val="00272F91"/>
    <w:rsid w:val="00274133"/>
    <w:rsid w:val="00276652"/>
    <w:rsid w:val="00284023"/>
    <w:rsid w:val="0029261B"/>
    <w:rsid w:val="002A4F34"/>
    <w:rsid w:val="002A52AA"/>
    <w:rsid w:val="002A5A3D"/>
    <w:rsid w:val="002B0991"/>
    <w:rsid w:val="002B0A8E"/>
    <w:rsid w:val="002B555C"/>
    <w:rsid w:val="002B7F66"/>
    <w:rsid w:val="002C2F2A"/>
    <w:rsid w:val="002C3DE6"/>
    <w:rsid w:val="002C5166"/>
    <w:rsid w:val="002D7651"/>
    <w:rsid w:val="002D7701"/>
    <w:rsid w:val="002E4ECE"/>
    <w:rsid w:val="002E53C3"/>
    <w:rsid w:val="002E6069"/>
    <w:rsid w:val="002F0457"/>
    <w:rsid w:val="00305E96"/>
    <w:rsid w:val="003065A9"/>
    <w:rsid w:val="00306D86"/>
    <w:rsid w:val="00310929"/>
    <w:rsid w:val="00310B63"/>
    <w:rsid w:val="00314BB8"/>
    <w:rsid w:val="00316EB7"/>
    <w:rsid w:val="00321438"/>
    <w:rsid w:val="00321BC5"/>
    <w:rsid w:val="00322202"/>
    <w:rsid w:val="00323DBF"/>
    <w:rsid w:val="0033098E"/>
    <w:rsid w:val="00332DBD"/>
    <w:rsid w:val="0034166D"/>
    <w:rsid w:val="003518A2"/>
    <w:rsid w:val="003525FF"/>
    <w:rsid w:val="0035515A"/>
    <w:rsid w:val="00355BD5"/>
    <w:rsid w:val="00364956"/>
    <w:rsid w:val="00382300"/>
    <w:rsid w:val="00383D6A"/>
    <w:rsid w:val="003848FB"/>
    <w:rsid w:val="00387901"/>
    <w:rsid w:val="00391808"/>
    <w:rsid w:val="003A3351"/>
    <w:rsid w:val="003A3F66"/>
    <w:rsid w:val="003B0566"/>
    <w:rsid w:val="003B20BF"/>
    <w:rsid w:val="003B2AEE"/>
    <w:rsid w:val="003B2D5E"/>
    <w:rsid w:val="003C5B7C"/>
    <w:rsid w:val="003D01A3"/>
    <w:rsid w:val="003D37E2"/>
    <w:rsid w:val="003D3ED3"/>
    <w:rsid w:val="003E1E49"/>
    <w:rsid w:val="003E2FC3"/>
    <w:rsid w:val="003E4269"/>
    <w:rsid w:val="003E62C6"/>
    <w:rsid w:val="004109FF"/>
    <w:rsid w:val="004115B7"/>
    <w:rsid w:val="004121D9"/>
    <w:rsid w:val="00412646"/>
    <w:rsid w:val="00422C87"/>
    <w:rsid w:val="00426E9C"/>
    <w:rsid w:val="00427F9F"/>
    <w:rsid w:val="00432C7F"/>
    <w:rsid w:val="004373B1"/>
    <w:rsid w:val="00440A90"/>
    <w:rsid w:val="00450AA3"/>
    <w:rsid w:val="00456A60"/>
    <w:rsid w:val="004637EE"/>
    <w:rsid w:val="00465ABD"/>
    <w:rsid w:val="00470742"/>
    <w:rsid w:val="004819DD"/>
    <w:rsid w:val="004A059C"/>
    <w:rsid w:val="004A1956"/>
    <w:rsid w:val="004A1C42"/>
    <w:rsid w:val="004A34B6"/>
    <w:rsid w:val="004A5D3A"/>
    <w:rsid w:val="004A794A"/>
    <w:rsid w:val="004A7E5C"/>
    <w:rsid w:val="004B2913"/>
    <w:rsid w:val="004B3ACE"/>
    <w:rsid w:val="004B3E48"/>
    <w:rsid w:val="004B4965"/>
    <w:rsid w:val="004B4E3A"/>
    <w:rsid w:val="004B5906"/>
    <w:rsid w:val="004C2FCF"/>
    <w:rsid w:val="004C55D1"/>
    <w:rsid w:val="004C6058"/>
    <w:rsid w:val="004C73F1"/>
    <w:rsid w:val="004D009D"/>
    <w:rsid w:val="004D2451"/>
    <w:rsid w:val="004D4827"/>
    <w:rsid w:val="004E1FC9"/>
    <w:rsid w:val="004E36E9"/>
    <w:rsid w:val="004F208A"/>
    <w:rsid w:val="004F2EAF"/>
    <w:rsid w:val="0050349C"/>
    <w:rsid w:val="00503F93"/>
    <w:rsid w:val="00504F46"/>
    <w:rsid w:val="0050720A"/>
    <w:rsid w:val="005076DA"/>
    <w:rsid w:val="005130D7"/>
    <w:rsid w:val="00525A78"/>
    <w:rsid w:val="00527C01"/>
    <w:rsid w:val="005364C3"/>
    <w:rsid w:val="005372A3"/>
    <w:rsid w:val="0054092E"/>
    <w:rsid w:val="00541527"/>
    <w:rsid w:val="00541923"/>
    <w:rsid w:val="00557E58"/>
    <w:rsid w:val="005620DF"/>
    <w:rsid w:val="0056311D"/>
    <w:rsid w:val="0056393D"/>
    <w:rsid w:val="00564ED8"/>
    <w:rsid w:val="005661E6"/>
    <w:rsid w:val="00572F43"/>
    <w:rsid w:val="00575FFA"/>
    <w:rsid w:val="005814D8"/>
    <w:rsid w:val="0058202F"/>
    <w:rsid w:val="0058238B"/>
    <w:rsid w:val="0058306F"/>
    <w:rsid w:val="0059583B"/>
    <w:rsid w:val="00597AA6"/>
    <w:rsid w:val="005A218D"/>
    <w:rsid w:val="005A5BCE"/>
    <w:rsid w:val="005C39AA"/>
    <w:rsid w:val="005C5F64"/>
    <w:rsid w:val="005C652E"/>
    <w:rsid w:val="005C7033"/>
    <w:rsid w:val="005D06C7"/>
    <w:rsid w:val="005D29EE"/>
    <w:rsid w:val="005D4107"/>
    <w:rsid w:val="005E4F45"/>
    <w:rsid w:val="005E5541"/>
    <w:rsid w:val="005F6B37"/>
    <w:rsid w:val="00606337"/>
    <w:rsid w:val="006104AB"/>
    <w:rsid w:val="00611C79"/>
    <w:rsid w:val="00612694"/>
    <w:rsid w:val="006130A0"/>
    <w:rsid w:val="006143A9"/>
    <w:rsid w:val="0061764A"/>
    <w:rsid w:val="006215D5"/>
    <w:rsid w:val="00637351"/>
    <w:rsid w:val="00644B5B"/>
    <w:rsid w:val="00646052"/>
    <w:rsid w:val="00652FB0"/>
    <w:rsid w:val="0065632A"/>
    <w:rsid w:val="0065675E"/>
    <w:rsid w:val="00663FB2"/>
    <w:rsid w:val="0066477F"/>
    <w:rsid w:val="00666D64"/>
    <w:rsid w:val="00671EA0"/>
    <w:rsid w:val="006733E3"/>
    <w:rsid w:val="006872BE"/>
    <w:rsid w:val="00694014"/>
    <w:rsid w:val="006A2DEA"/>
    <w:rsid w:val="006A3128"/>
    <w:rsid w:val="006A78E7"/>
    <w:rsid w:val="006B69D2"/>
    <w:rsid w:val="006B7F58"/>
    <w:rsid w:val="006C627F"/>
    <w:rsid w:val="006D1B26"/>
    <w:rsid w:val="006D461E"/>
    <w:rsid w:val="006D62B3"/>
    <w:rsid w:val="006D6E00"/>
    <w:rsid w:val="006D7905"/>
    <w:rsid w:val="006E3E4A"/>
    <w:rsid w:val="006E5706"/>
    <w:rsid w:val="006F1BCC"/>
    <w:rsid w:val="006F3684"/>
    <w:rsid w:val="00701AE3"/>
    <w:rsid w:val="007055C1"/>
    <w:rsid w:val="00716081"/>
    <w:rsid w:val="00722C33"/>
    <w:rsid w:val="00722CCF"/>
    <w:rsid w:val="00730AA7"/>
    <w:rsid w:val="00731292"/>
    <w:rsid w:val="00731D48"/>
    <w:rsid w:val="007328B8"/>
    <w:rsid w:val="00732A74"/>
    <w:rsid w:val="007330BF"/>
    <w:rsid w:val="00734A9E"/>
    <w:rsid w:val="00741F16"/>
    <w:rsid w:val="0075141F"/>
    <w:rsid w:val="00764DA2"/>
    <w:rsid w:val="00767725"/>
    <w:rsid w:val="007700F9"/>
    <w:rsid w:val="007756CF"/>
    <w:rsid w:val="007778CC"/>
    <w:rsid w:val="00781914"/>
    <w:rsid w:val="0078270A"/>
    <w:rsid w:val="00783924"/>
    <w:rsid w:val="00792014"/>
    <w:rsid w:val="00793997"/>
    <w:rsid w:val="007A1B28"/>
    <w:rsid w:val="007A7633"/>
    <w:rsid w:val="007C04AF"/>
    <w:rsid w:val="007C78FC"/>
    <w:rsid w:val="007D2B57"/>
    <w:rsid w:val="007D59C6"/>
    <w:rsid w:val="007D619C"/>
    <w:rsid w:val="007E0981"/>
    <w:rsid w:val="007E1BDC"/>
    <w:rsid w:val="007E416A"/>
    <w:rsid w:val="007E5006"/>
    <w:rsid w:val="007E72A6"/>
    <w:rsid w:val="00801B35"/>
    <w:rsid w:val="00803BEE"/>
    <w:rsid w:val="00806C71"/>
    <w:rsid w:val="00807252"/>
    <w:rsid w:val="008141CD"/>
    <w:rsid w:val="008150FD"/>
    <w:rsid w:val="008163BD"/>
    <w:rsid w:val="00817135"/>
    <w:rsid w:val="00817625"/>
    <w:rsid w:val="00827C75"/>
    <w:rsid w:val="00833FBC"/>
    <w:rsid w:val="00834C7B"/>
    <w:rsid w:val="00836168"/>
    <w:rsid w:val="00836A59"/>
    <w:rsid w:val="00843BF1"/>
    <w:rsid w:val="00847DAE"/>
    <w:rsid w:val="00856AA2"/>
    <w:rsid w:val="00860C78"/>
    <w:rsid w:val="00861286"/>
    <w:rsid w:val="00863D9C"/>
    <w:rsid w:val="00872797"/>
    <w:rsid w:val="00880A56"/>
    <w:rsid w:val="00885040"/>
    <w:rsid w:val="0088571D"/>
    <w:rsid w:val="0089057C"/>
    <w:rsid w:val="0089202D"/>
    <w:rsid w:val="00894DB1"/>
    <w:rsid w:val="00896A04"/>
    <w:rsid w:val="008977D3"/>
    <w:rsid w:val="008A174C"/>
    <w:rsid w:val="008A7911"/>
    <w:rsid w:val="008B1C41"/>
    <w:rsid w:val="008B5D1F"/>
    <w:rsid w:val="008C4759"/>
    <w:rsid w:val="008C51A4"/>
    <w:rsid w:val="008C6133"/>
    <w:rsid w:val="008D4AEF"/>
    <w:rsid w:val="008D7EAE"/>
    <w:rsid w:val="008E022D"/>
    <w:rsid w:val="008E18E4"/>
    <w:rsid w:val="008E5190"/>
    <w:rsid w:val="008E6B6C"/>
    <w:rsid w:val="008E7A01"/>
    <w:rsid w:val="008F6D3D"/>
    <w:rsid w:val="008F72DC"/>
    <w:rsid w:val="00907731"/>
    <w:rsid w:val="009136E1"/>
    <w:rsid w:val="00926CA9"/>
    <w:rsid w:val="00930264"/>
    <w:rsid w:val="00932DD7"/>
    <w:rsid w:val="00932EA6"/>
    <w:rsid w:val="00932F1D"/>
    <w:rsid w:val="00937DB4"/>
    <w:rsid w:val="00946640"/>
    <w:rsid w:val="00957A3C"/>
    <w:rsid w:val="00961195"/>
    <w:rsid w:val="00961D0F"/>
    <w:rsid w:val="00962390"/>
    <w:rsid w:val="009713C7"/>
    <w:rsid w:val="00980816"/>
    <w:rsid w:val="00980A2E"/>
    <w:rsid w:val="00990239"/>
    <w:rsid w:val="009927EC"/>
    <w:rsid w:val="009961F3"/>
    <w:rsid w:val="00997319"/>
    <w:rsid w:val="009A0069"/>
    <w:rsid w:val="009A5ACD"/>
    <w:rsid w:val="009A5CC9"/>
    <w:rsid w:val="009A61D1"/>
    <w:rsid w:val="009B0F81"/>
    <w:rsid w:val="009D1863"/>
    <w:rsid w:val="009D3A6E"/>
    <w:rsid w:val="009D3E20"/>
    <w:rsid w:val="009D49F4"/>
    <w:rsid w:val="009D65A5"/>
    <w:rsid w:val="009D7CBE"/>
    <w:rsid w:val="009E1C1C"/>
    <w:rsid w:val="009E2911"/>
    <w:rsid w:val="009E373C"/>
    <w:rsid w:val="009E6749"/>
    <w:rsid w:val="009F0BC0"/>
    <w:rsid w:val="009F0E13"/>
    <w:rsid w:val="009F6280"/>
    <w:rsid w:val="00A00B3D"/>
    <w:rsid w:val="00A012E2"/>
    <w:rsid w:val="00A13AD5"/>
    <w:rsid w:val="00A14DBA"/>
    <w:rsid w:val="00A1558F"/>
    <w:rsid w:val="00A206F7"/>
    <w:rsid w:val="00A25AB0"/>
    <w:rsid w:val="00A303B4"/>
    <w:rsid w:val="00A4309E"/>
    <w:rsid w:val="00A51882"/>
    <w:rsid w:val="00A549D1"/>
    <w:rsid w:val="00A570BA"/>
    <w:rsid w:val="00A6274C"/>
    <w:rsid w:val="00A631A7"/>
    <w:rsid w:val="00A701FF"/>
    <w:rsid w:val="00A72125"/>
    <w:rsid w:val="00A74E3D"/>
    <w:rsid w:val="00A75CF6"/>
    <w:rsid w:val="00A815F7"/>
    <w:rsid w:val="00A81A2C"/>
    <w:rsid w:val="00A9498E"/>
    <w:rsid w:val="00AA69E9"/>
    <w:rsid w:val="00AB4909"/>
    <w:rsid w:val="00AB7407"/>
    <w:rsid w:val="00AC2069"/>
    <w:rsid w:val="00AC54DB"/>
    <w:rsid w:val="00AD0066"/>
    <w:rsid w:val="00AD1053"/>
    <w:rsid w:val="00AD36A2"/>
    <w:rsid w:val="00AD4041"/>
    <w:rsid w:val="00AD6AB0"/>
    <w:rsid w:val="00AD703E"/>
    <w:rsid w:val="00AE3EA2"/>
    <w:rsid w:val="00AE4D3D"/>
    <w:rsid w:val="00AE7F35"/>
    <w:rsid w:val="00AF0BBE"/>
    <w:rsid w:val="00B05536"/>
    <w:rsid w:val="00B14533"/>
    <w:rsid w:val="00B15982"/>
    <w:rsid w:val="00B213FE"/>
    <w:rsid w:val="00B21DF4"/>
    <w:rsid w:val="00B24890"/>
    <w:rsid w:val="00B254F0"/>
    <w:rsid w:val="00B262D0"/>
    <w:rsid w:val="00B3292F"/>
    <w:rsid w:val="00B33E74"/>
    <w:rsid w:val="00B34BC4"/>
    <w:rsid w:val="00B36312"/>
    <w:rsid w:val="00B370D6"/>
    <w:rsid w:val="00B42414"/>
    <w:rsid w:val="00B42D00"/>
    <w:rsid w:val="00B625BF"/>
    <w:rsid w:val="00B6336F"/>
    <w:rsid w:val="00B6413F"/>
    <w:rsid w:val="00B66896"/>
    <w:rsid w:val="00B75DC1"/>
    <w:rsid w:val="00B86ADB"/>
    <w:rsid w:val="00B92F8B"/>
    <w:rsid w:val="00B94499"/>
    <w:rsid w:val="00BB28F2"/>
    <w:rsid w:val="00BB4D8B"/>
    <w:rsid w:val="00BC6F07"/>
    <w:rsid w:val="00BC7631"/>
    <w:rsid w:val="00BD1E72"/>
    <w:rsid w:val="00BD28A5"/>
    <w:rsid w:val="00BD2B04"/>
    <w:rsid w:val="00BD5D2B"/>
    <w:rsid w:val="00BD7FF3"/>
    <w:rsid w:val="00BE09AE"/>
    <w:rsid w:val="00BE180D"/>
    <w:rsid w:val="00BE27EB"/>
    <w:rsid w:val="00BE6091"/>
    <w:rsid w:val="00BE670D"/>
    <w:rsid w:val="00BF293C"/>
    <w:rsid w:val="00BF2974"/>
    <w:rsid w:val="00BF3C2E"/>
    <w:rsid w:val="00BF7496"/>
    <w:rsid w:val="00C01FC0"/>
    <w:rsid w:val="00C05FEF"/>
    <w:rsid w:val="00C0601D"/>
    <w:rsid w:val="00C12FFB"/>
    <w:rsid w:val="00C13A83"/>
    <w:rsid w:val="00C255CD"/>
    <w:rsid w:val="00C3200D"/>
    <w:rsid w:val="00C33647"/>
    <w:rsid w:val="00C342A1"/>
    <w:rsid w:val="00C342E9"/>
    <w:rsid w:val="00C345C5"/>
    <w:rsid w:val="00C37034"/>
    <w:rsid w:val="00C375A3"/>
    <w:rsid w:val="00C40B35"/>
    <w:rsid w:val="00C41CE4"/>
    <w:rsid w:val="00C43E05"/>
    <w:rsid w:val="00C541FD"/>
    <w:rsid w:val="00C6059F"/>
    <w:rsid w:val="00C620A6"/>
    <w:rsid w:val="00C6571E"/>
    <w:rsid w:val="00C70098"/>
    <w:rsid w:val="00C70B84"/>
    <w:rsid w:val="00C70DDF"/>
    <w:rsid w:val="00C71C8D"/>
    <w:rsid w:val="00C71F58"/>
    <w:rsid w:val="00C72CB0"/>
    <w:rsid w:val="00C72E32"/>
    <w:rsid w:val="00C806F3"/>
    <w:rsid w:val="00C91BCB"/>
    <w:rsid w:val="00CA4812"/>
    <w:rsid w:val="00CA64DC"/>
    <w:rsid w:val="00CB697A"/>
    <w:rsid w:val="00CC6745"/>
    <w:rsid w:val="00CD046E"/>
    <w:rsid w:val="00CD0A37"/>
    <w:rsid w:val="00CD1962"/>
    <w:rsid w:val="00CD3520"/>
    <w:rsid w:val="00CD5126"/>
    <w:rsid w:val="00CE3E82"/>
    <w:rsid w:val="00CE3FAE"/>
    <w:rsid w:val="00CE69CA"/>
    <w:rsid w:val="00CF07BE"/>
    <w:rsid w:val="00CF1B41"/>
    <w:rsid w:val="00D00915"/>
    <w:rsid w:val="00D10172"/>
    <w:rsid w:val="00D10AFA"/>
    <w:rsid w:val="00D10F6E"/>
    <w:rsid w:val="00D20199"/>
    <w:rsid w:val="00D2116B"/>
    <w:rsid w:val="00D240CF"/>
    <w:rsid w:val="00D3597C"/>
    <w:rsid w:val="00D40444"/>
    <w:rsid w:val="00D4732F"/>
    <w:rsid w:val="00D47D48"/>
    <w:rsid w:val="00D51031"/>
    <w:rsid w:val="00D524CF"/>
    <w:rsid w:val="00D600E6"/>
    <w:rsid w:val="00D60A5D"/>
    <w:rsid w:val="00D636A4"/>
    <w:rsid w:val="00D6471A"/>
    <w:rsid w:val="00D67245"/>
    <w:rsid w:val="00D813B5"/>
    <w:rsid w:val="00D82AED"/>
    <w:rsid w:val="00D9028B"/>
    <w:rsid w:val="00D91617"/>
    <w:rsid w:val="00D943D5"/>
    <w:rsid w:val="00DA0E82"/>
    <w:rsid w:val="00DA3F1E"/>
    <w:rsid w:val="00DB1B6B"/>
    <w:rsid w:val="00DB4D18"/>
    <w:rsid w:val="00DC3853"/>
    <w:rsid w:val="00DC5B66"/>
    <w:rsid w:val="00DC5BA3"/>
    <w:rsid w:val="00DD222F"/>
    <w:rsid w:val="00DD3280"/>
    <w:rsid w:val="00DD695D"/>
    <w:rsid w:val="00DE121F"/>
    <w:rsid w:val="00DE3ACF"/>
    <w:rsid w:val="00DF7870"/>
    <w:rsid w:val="00E018D0"/>
    <w:rsid w:val="00E03D05"/>
    <w:rsid w:val="00E0536D"/>
    <w:rsid w:val="00E10C43"/>
    <w:rsid w:val="00E11CA0"/>
    <w:rsid w:val="00E13EAF"/>
    <w:rsid w:val="00E2039D"/>
    <w:rsid w:val="00E350A2"/>
    <w:rsid w:val="00E4341F"/>
    <w:rsid w:val="00E4534C"/>
    <w:rsid w:val="00E46010"/>
    <w:rsid w:val="00E47C87"/>
    <w:rsid w:val="00E51091"/>
    <w:rsid w:val="00E54683"/>
    <w:rsid w:val="00E54801"/>
    <w:rsid w:val="00E55E56"/>
    <w:rsid w:val="00E56262"/>
    <w:rsid w:val="00E832BC"/>
    <w:rsid w:val="00E9234C"/>
    <w:rsid w:val="00E92AC2"/>
    <w:rsid w:val="00E94015"/>
    <w:rsid w:val="00EA18A5"/>
    <w:rsid w:val="00EA219F"/>
    <w:rsid w:val="00EA7EE5"/>
    <w:rsid w:val="00EB1728"/>
    <w:rsid w:val="00EB4951"/>
    <w:rsid w:val="00EB5B2B"/>
    <w:rsid w:val="00EC534E"/>
    <w:rsid w:val="00ED2FE7"/>
    <w:rsid w:val="00ED3D09"/>
    <w:rsid w:val="00ED4501"/>
    <w:rsid w:val="00ED5720"/>
    <w:rsid w:val="00EE7E85"/>
    <w:rsid w:val="00EF25AD"/>
    <w:rsid w:val="00EF7938"/>
    <w:rsid w:val="00F002B7"/>
    <w:rsid w:val="00F009DB"/>
    <w:rsid w:val="00F072DA"/>
    <w:rsid w:val="00F07FA7"/>
    <w:rsid w:val="00F101B0"/>
    <w:rsid w:val="00F1392C"/>
    <w:rsid w:val="00F16934"/>
    <w:rsid w:val="00F2314C"/>
    <w:rsid w:val="00F26884"/>
    <w:rsid w:val="00F353E3"/>
    <w:rsid w:val="00F43502"/>
    <w:rsid w:val="00F440E7"/>
    <w:rsid w:val="00F461F7"/>
    <w:rsid w:val="00F465CD"/>
    <w:rsid w:val="00F51155"/>
    <w:rsid w:val="00F53BBA"/>
    <w:rsid w:val="00F651E0"/>
    <w:rsid w:val="00F6559C"/>
    <w:rsid w:val="00F72B9E"/>
    <w:rsid w:val="00F72E3C"/>
    <w:rsid w:val="00F74307"/>
    <w:rsid w:val="00F77C8E"/>
    <w:rsid w:val="00F801CE"/>
    <w:rsid w:val="00F8613D"/>
    <w:rsid w:val="00F87822"/>
    <w:rsid w:val="00F91B56"/>
    <w:rsid w:val="00F97D5C"/>
    <w:rsid w:val="00FA2419"/>
    <w:rsid w:val="00FA29DA"/>
    <w:rsid w:val="00FA4D69"/>
    <w:rsid w:val="00FB2BB5"/>
    <w:rsid w:val="00FB403D"/>
    <w:rsid w:val="00FB60BD"/>
    <w:rsid w:val="00FB7D9F"/>
    <w:rsid w:val="00FC2361"/>
    <w:rsid w:val="00FC264D"/>
    <w:rsid w:val="00FC47D7"/>
    <w:rsid w:val="00FC4F34"/>
    <w:rsid w:val="00FC5BAC"/>
    <w:rsid w:val="00FD4842"/>
    <w:rsid w:val="00FD5F5B"/>
    <w:rsid w:val="00FF131A"/>
    <w:rsid w:val="00FF301B"/>
    <w:rsid w:val="00FF4AC4"/>
    <w:rsid w:val="00FF4F4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5CAF90"/>
  <w15:docId w15:val="{3489B021-09B0-41B4-B6B3-3ECC8E0E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F29"/>
    <w:pPr>
      <w:widowControl w:val="0"/>
      <w:suppressAutoHyphens/>
      <w:jc w:val="both"/>
    </w:pPr>
    <w:rPr>
      <w:rFonts w:eastAsia="BIZ UDP明朝 Medium"/>
    </w:rPr>
  </w:style>
  <w:style w:type="paragraph" w:styleId="1">
    <w:name w:val="heading 1"/>
    <w:basedOn w:val="a"/>
    <w:next w:val="a"/>
    <w:link w:val="10"/>
    <w:uiPriority w:val="9"/>
    <w:qFormat/>
    <w:rsid w:val="00731D48"/>
    <w:pPr>
      <w:keepNext/>
      <w:keepLines/>
      <w:suppressAutoHyphens w:val="0"/>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731D48"/>
    <w:pPr>
      <w:keepNext/>
      <w:keepLines/>
      <w:suppressAutoHyphens w:val="0"/>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731D48"/>
    <w:pPr>
      <w:keepNext/>
      <w:keepLines/>
      <w:suppressAutoHyphens w:val="0"/>
      <w:spacing w:before="160" w:after="80" w:line="259" w:lineRule="auto"/>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731D48"/>
    <w:pPr>
      <w:keepNext/>
      <w:keepLines/>
      <w:suppressAutoHyphens w:val="0"/>
      <w:spacing w:before="80" w:after="40" w:line="259" w:lineRule="auto"/>
      <w:jc w:val="left"/>
      <w:outlineLvl w:val="3"/>
    </w:pPr>
    <w:rPr>
      <w:rFonts w:asciiTheme="majorHAnsi" w:eastAsiaTheme="majorEastAsia" w:hAnsiTheme="majorHAnsi" w:cstheme="majorBidi"/>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731D48"/>
    <w:pPr>
      <w:keepNext/>
      <w:keepLines/>
      <w:suppressAutoHyphens w:val="0"/>
      <w:spacing w:before="80" w:after="40" w:line="259" w:lineRule="auto"/>
      <w:ind w:leftChars="100" w:left="100"/>
      <w:jc w:val="left"/>
      <w:outlineLvl w:val="4"/>
    </w:pPr>
    <w:rPr>
      <w:rFonts w:asciiTheme="majorHAnsi" w:eastAsiaTheme="majorEastAsia" w:hAnsiTheme="majorHAnsi" w:cstheme="majorBidi"/>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731D48"/>
    <w:pPr>
      <w:keepNext/>
      <w:keepLines/>
      <w:suppressAutoHyphens w:val="0"/>
      <w:spacing w:before="80" w:after="40" w:line="259" w:lineRule="auto"/>
      <w:ind w:leftChars="200" w:left="200"/>
      <w:jc w:val="left"/>
      <w:outlineLvl w:val="5"/>
    </w:pPr>
    <w:rPr>
      <w:rFonts w:asciiTheme="majorHAnsi" w:eastAsiaTheme="majorEastAsia" w:hAnsiTheme="majorHAnsi" w:cstheme="majorBidi"/>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731D48"/>
    <w:pPr>
      <w:keepNext/>
      <w:keepLines/>
      <w:suppressAutoHyphens w:val="0"/>
      <w:spacing w:before="80" w:after="40" w:line="259" w:lineRule="auto"/>
      <w:ind w:leftChars="300" w:left="300"/>
      <w:jc w:val="left"/>
      <w:outlineLvl w:val="6"/>
    </w:pPr>
    <w:rPr>
      <w:rFonts w:asciiTheme="majorHAnsi" w:eastAsiaTheme="majorEastAsia" w:hAnsiTheme="majorHAnsi" w:cstheme="majorBidi"/>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731D48"/>
    <w:pPr>
      <w:keepNext/>
      <w:keepLines/>
      <w:suppressAutoHyphens w:val="0"/>
      <w:spacing w:before="80" w:after="40" w:line="259" w:lineRule="auto"/>
      <w:ind w:leftChars="400" w:left="400"/>
      <w:jc w:val="left"/>
      <w:outlineLvl w:val="7"/>
    </w:pPr>
    <w:rPr>
      <w:rFonts w:asciiTheme="majorHAnsi" w:eastAsiaTheme="majorEastAsia" w:hAnsiTheme="majorHAnsi" w:cstheme="majorBidi"/>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731D48"/>
    <w:pPr>
      <w:keepNext/>
      <w:keepLines/>
      <w:suppressAutoHyphens w:val="0"/>
      <w:spacing w:before="80" w:after="40" w:line="259" w:lineRule="auto"/>
      <w:ind w:leftChars="500" w:left="500"/>
      <w:jc w:val="left"/>
      <w:outlineLvl w:val="8"/>
    </w:pPr>
    <w:rPr>
      <w:rFonts w:asciiTheme="majorHAnsi" w:eastAsiaTheme="majorEastAsia" w:hAnsiTheme="majorHAnsi" w:cstheme="majorBidi"/>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インターネットリンク"/>
    <w:basedOn w:val="a0"/>
    <w:uiPriority w:val="99"/>
    <w:unhideWhenUsed/>
    <w:rsid w:val="00AF7D96"/>
    <w:rPr>
      <w:color w:val="0000FF" w:themeColor="hyperlink"/>
      <w:u w:val="single"/>
    </w:rPr>
  </w:style>
  <w:style w:type="character" w:customStyle="1" w:styleId="a4">
    <w:name w:val="フッター (文字)"/>
    <w:basedOn w:val="a0"/>
    <w:uiPriority w:val="99"/>
    <w:rsid w:val="00AF7D96"/>
  </w:style>
  <w:style w:type="character" w:customStyle="1" w:styleId="a5">
    <w:name w:val="吹き出し (文字)"/>
    <w:basedOn w:val="a0"/>
    <w:uiPriority w:val="99"/>
    <w:semiHidden/>
    <w:rsid w:val="001C79C4"/>
    <w:rPr>
      <w:rFonts w:asciiTheme="majorHAnsi" w:eastAsiaTheme="majorEastAsia" w:hAnsiTheme="majorHAnsi" w:cstheme="majorBidi"/>
      <w:sz w:val="18"/>
      <w:szCs w:val="18"/>
    </w:rPr>
  </w:style>
  <w:style w:type="character" w:customStyle="1" w:styleId="a6">
    <w:name w:val="ヘッダー (文字)"/>
    <w:basedOn w:val="a0"/>
    <w:uiPriority w:val="99"/>
    <w:rsid w:val="00684D4A"/>
  </w:style>
  <w:style w:type="character" w:customStyle="1" w:styleId="ListLabel1">
    <w:name w:val="ListLabel 1"/>
    <w:rPr>
      <w:rFonts w:eastAsia="ＭＳ 明朝"/>
    </w:rPr>
  </w:style>
  <w:style w:type="paragraph" w:customStyle="1" w:styleId="a7">
    <w:name w:val="見出し"/>
    <w:basedOn w:val="a"/>
    <w:next w:val="a8"/>
    <w:pPr>
      <w:keepNext/>
      <w:spacing w:before="240" w:after="120"/>
    </w:pPr>
    <w:rPr>
      <w:rFonts w:ascii="Liberation Sans" w:eastAsia="ＭＳ Ｐゴシック" w:hAnsi="Liberation Sans" w:cs="Mangal"/>
      <w:sz w:val="28"/>
      <w:szCs w:val="28"/>
    </w:rPr>
  </w:style>
  <w:style w:type="paragraph" w:styleId="a8">
    <w:name w:val="Body Text"/>
    <w:basedOn w:val="a"/>
    <w:pPr>
      <w:spacing w:after="140" w:line="288" w:lineRule="auto"/>
    </w:pPr>
  </w:style>
  <w:style w:type="paragraph" w:customStyle="1" w:styleId="a9">
    <w:name w:val="リスト"/>
    <w:basedOn w:val="a8"/>
    <w:rPr>
      <w:rFonts w:cs="Mangal"/>
    </w:rPr>
  </w:style>
  <w:style w:type="paragraph" w:customStyle="1" w:styleId="aa">
    <w:name w:val="キャプション"/>
    <w:basedOn w:val="a"/>
    <w:pPr>
      <w:suppressLineNumbers/>
      <w:spacing w:before="120" w:after="120"/>
    </w:pPr>
    <w:rPr>
      <w:rFonts w:cs="Mangal"/>
      <w:i/>
      <w:iCs/>
      <w:sz w:val="24"/>
      <w:szCs w:val="24"/>
    </w:rPr>
  </w:style>
  <w:style w:type="paragraph" w:customStyle="1" w:styleId="ab">
    <w:name w:val="索引"/>
    <w:basedOn w:val="a"/>
    <w:pPr>
      <w:suppressLineNumbers/>
    </w:pPr>
    <w:rPr>
      <w:rFonts w:cs="Mangal"/>
    </w:rPr>
  </w:style>
  <w:style w:type="paragraph" w:styleId="ac">
    <w:name w:val="footer"/>
    <w:basedOn w:val="a"/>
    <w:uiPriority w:val="99"/>
    <w:unhideWhenUsed/>
    <w:rsid w:val="00AF7D96"/>
    <w:pPr>
      <w:tabs>
        <w:tab w:val="center" w:pos="4252"/>
        <w:tab w:val="right" w:pos="8504"/>
      </w:tabs>
    </w:pPr>
  </w:style>
  <w:style w:type="paragraph" w:styleId="ad">
    <w:name w:val="Balloon Text"/>
    <w:basedOn w:val="a"/>
    <w:uiPriority w:val="99"/>
    <w:semiHidden/>
    <w:unhideWhenUsed/>
    <w:rsid w:val="001C79C4"/>
    <w:rPr>
      <w:rFonts w:asciiTheme="majorHAnsi" w:eastAsiaTheme="majorEastAsia" w:hAnsiTheme="majorHAnsi" w:cstheme="majorBidi"/>
      <w:sz w:val="18"/>
      <w:szCs w:val="18"/>
    </w:rPr>
  </w:style>
  <w:style w:type="paragraph" w:styleId="ae">
    <w:name w:val="List Paragraph"/>
    <w:basedOn w:val="a"/>
    <w:uiPriority w:val="34"/>
    <w:qFormat/>
    <w:rsid w:val="00684D4A"/>
    <w:pPr>
      <w:ind w:left="840"/>
    </w:pPr>
  </w:style>
  <w:style w:type="paragraph" w:styleId="af">
    <w:name w:val="header"/>
    <w:basedOn w:val="a"/>
    <w:uiPriority w:val="99"/>
    <w:unhideWhenUsed/>
    <w:rsid w:val="00684D4A"/>
    <w:pPr>
      <w:tabs>
        <w:tab w:val="center" w:pos="4252"/>
        <w:tab w:val="right" w:pos="8504"/>
      </w:tabs>
    </w:pPr>
  </w:style>
  <w:style w:type="paragraph" w:customStyle="1" w:styleId="af0">
    <w:name w:val="表の内容"/>
    <w:basedOn w:val="a"/>
  </w:style>
  <w:style w:type="table" w:styleId="af1">
    <w:name w:val="Table Grid"/>
    <w:basedOn w:val="a1"/>
    <w:uiPriority w:val="59"/>
    <w:rsid w:val="007A7633"/>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1"/>
    <w:uiPriority w:val="59"/>
    <w:rsid w:val="00CB6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1"/>
    <w:uiPriority w:val="39"/>
    <w:rsid w:val="003C5B7C"/>
    <w:rPr>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BE09AE"/>
    <w:pPr>
      <w:widowControl w:val="0"/>
      <w:suppressAutoHyphens/>
      <w:jc w:val="both"/>
    </w:pPr>
    <w:rPr>
      <w:rFonts w:eastAsia="BIZ UDP明朝 Medium"/>
    </w:rPr>
  </w:style>
  <w:style w:type="character" w:customStyle="1" w:styleId="10">
    <w:name w:val="見出し 1 (文字)"/>
    <w:basedOn w:val="a0"/>
    <w:link w:val="1"/>
    <w:uiPriority w:val="9"/>
    <w:rsid w:val="00731D48"/>
    <w:rPr>
      <w:rFonts w:asciiTheme="majorHAnsi" w:eastAsiaTheme="majorEastAsia" w:hAnsiTheme="majorHAnsi" w:cstheme="majorBidi"/>
      <w:color w:val="000000" w:themeColor="text1"/>
      <w:kern w:val="2"/>
      <w:sz w:val="32"/>
      <w:szCs w:val="32"/>
      <w14:ligatures w14:val="standardContextual"/>
    </w:rPr>
  </w:style>
  <w:style w:type="character" w:customStyle="1" w:styleId="20">
    <w:name w:val="見出し 2 (文字)"/>
    <w:basedOn w:val="a0"/>
    <w:link w:val="2"/>
    <w:uiPriority w:val="9"/>
    <w:semiHidden/>
    <w:rsid w:val="00731D48"/>
    <w:rPr>
      <w:rFonts w:asciiTheme="majorHAnsi" w:eastAsiaTheme="majorEastAsia" w:hAnsiTheme="majorHAnsi" w:cstheme="majorBidi"/>
      <w:color w:val="000000" w:themeColor="text1"/>
      <w:kern w:val="2"/>
      <w:sz w:val="28"/>
      <w:szCs w:val="28"/>
      <w14:ligatures w14:val="standardContextual"/>
    </w:rPr>
  </w:style>
  <w:style w:type="character" w:customStyle="1" w:styleId="30">
    <w:name w:val="見出し 3 (文字)"/>
    <w:basedOn w:val="a0"/>
    <w:link w:val="3"/>
    <w:uiPriority w:val="9"/>
    <w:semiHidden/>
    <w:rsid w:val="00731D48"/>
    <w:rPr>
      <w:rFonts w:asciiTheme="majorHAnsi" w:eastAsiaTheme="majorEastAsia" w:hAnsiTheme="majorHAnsi" w:cstheme="majorBidi"/>
      <w:color w:val="000000" w:themeColor="text1"/>
      <w:kern w:val="2"/>
      <w:sz w:val="24"/>
      <w:szCs w:val="24"/>
      <w14:ligatures w14:val="standardContextual"/>
    </w:rPr>
  </w:style>
  <w:style w:type="character" w:customStyle="1" w:styleId="40">
    <w:name w:val="見出し 4 (文字)"/>
    <w:basedOn w:val="a0"/>
    <w:link w:val="4"/>
    <w:uiPriority w:val="9"/>
    <w:semiHidden/>
    <w:rsid w:val="00731D48"/>
    <w:rPr>
      <w:rFonts w:asciiTheme="majorHAnsi" w:eastAsiaTheme="majorEastAsia" w:hAnsiTheme="majorHAnsi" w:cstheme="majorBidi"/>
      <w:color w:val="000000" w:themeColor="text1"/>
      <w:kern w:val="2"/>
      <w:sz w:val="22"/>
      <w:szCs w:val="24"/>
      <w14:ligatures w14:val="standardContextual"/>
    </w:rPr>
  </w:style>
  <w:style w:type="character" w:customStyle="1" w:styleId="50">
    <w:name w:val="見出し 5 (文字)"/>
    <w:basedOn w:val="a0"/>
    <w:link w:val="5"/>
    <w:uiPriority w:val="9"/>
    <w:semiHidden/>
    <w:rsid w:val="00731D48"/>
    <w:rPr>
      <w:rFonts w:asciiTheme="majorHAnsi" w:eastAsiaTheme="majorEastAsia" w:hAnsiTheme="majorHAnsi" w:cstheme="majorBidi"/>
      <w:color w:val="000000" w:themeColor="text1"/>
      <w:kern w:val="2"/>
      <w:sz w:val="22"/>
      <w:szCs w:val="24"/>
      <w14:ligatures w14:val="standardContextual"/>
    </w:rPr>
  </w:style>
  <w:style w:type="character" w:customStyle="1" w:styleId="60">
    <w:name w:val="見出し 6 (文字)"/>
    <w:basedOn w:val="a0"/>
    <w:link w:val="6"/>
    <w:uiPriority w:val="9"/>
    <w:semiHidden/>
    <w:rsid w:val="00731D48"/>
    <w:rPr>
      <w:rFonts w:asciiTheme="majorHAnsi" w:eastAsiaTheme="majorEastAsia" w:hAnsiTheme="majorHAnsi" w:cstheme="majorBidi"/>
      <w:color w:val="000000" w:themeColor="text1"/>
      <w:kern w:val="2"/>
      <w:sz w:val="22"/>
      <w:szCs w:val="24"/>
      <w14:ligatures w14:val="standardContextual"/>
    </w:rPr>
  </w:style>
  <w:style w:type="character" w:customStyle="1" w:styleId="70">
    <w:name w:val="見出し 7 (文字)"/>
    <w:basedOn w:val="a0"/>
    <w:link w:val="7"/>
    <w:uiPriority w:val="9"/>
    <w:semiHidden/>
    <w:rsid w:val="00731D48"/>
    <w:rPr>
      <w:rFonts w:asciiTheme="majorHAnsi" w:eastAsiaTheme="majorEastAsia" w:hAnsiTheme="majorHAnsi" w:cstheme="majorBidi"/>
      <w:color w:val="000000" w:themeColor="text1"/>
      <w:kern w:val="2"/>
      <w:sz w:val="22"/>
      <w:szCs w:val="24"/>
      <w14:ligatures w14:val="standardContextual"/>
    </w:rPr>
  </w:style>
  <w:style w:type="character" w:customStyle="1" w:styleId="80">
    <w:name w:val="見出し 8 (文字)"/>
    <w:basedOn w:val="a0"/>
    <w:link w:val="8"/>
    <w:uiPriority w:val="9"/>
    <w:semiHidden/>
    <w:rsid w:val="00731D48"/>
    <w:rPr>
      <w:rFonts w:asciiTheme="majorHAnsi" w:eastAsiaTheme="majorEastAsia" w:hAnsiTheme="majorHAnsi" w:cstheme="majorBidi"/>
      <w:color w:val="000000" w:themeColor="text1"/>
      <w:kern w:val="2"/>
      <w:sz w:val="22"/>
      <w:szCs w:val="24"/>
      <w14:ligatures w14:val="standardContextual"/>
    </w:rPr>
  </w:style>
  <w:style w:type="character" w:customStyle="1" w:styleId="90">
    <w:name w:val="見出し 9 (文字)"/>
    <w:basedOn w:val="a0"/>
    <w:link w:val="9"/>
    <w:uiPriority w:val="9"/>
    <w:semiHidden/>
    <w:rsid w:val="00731D48"/>
    <w:rPr>
      <w:rFonts w:asciiTheme="majorHAnsi" w:eastAsiaTheme="majorEastAsia" w:hAnsiTheme="majorHAnsi" w:cstheme="majorBidi"/>
      <w:color w:val="000000" w:themeColor="text1"/>
      <w:kern w:val="2"/>
      <w:sz w:val="22"/>
      <w:szCs w:val="24"/>
      <w14:ligatures w14:val="standardContextual"/>
    </w:rPr>
  </w:style>
  <w:style w:type="paragraph" w:styleId="af3">
    <w:name w:val="Title"/>
    <w:basedOn w:val="a"/>
    <w:next w:val="a"/>
    <w:link w:val="af4"/>
    <w:uiPriority w:val="10"/>
    <w:qFormat/>
    <w:rsid w:val="00731D48"/>
    <w:pPr>
      <w:suppressAutoHyphens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f4">
    <w:name w:val="表題 (文字)"/>
    <w:basedOn w:val="a0"/>
    <w:link w:val="af3"/>
    <w:uiPriority w:val="10"/>
    <w:rsid w:val="00731D48"/>
    <w:rPr>
      <w:rFonts w:asciiTheme="majorHAnsi" w:eastAsiaTheme="majorEastAsia" w:hAnsiTheme="majorHAnsi" w:cstheme="majorBidi"/>
      <w:spacing w:val="-10"/>
      <w:kern w:val="28"/>
      <w:sz w:val="56"/>
      <w:szCs w:val="56"/>
      <w14:ligatures w14:val="standardContextual"/>
    </w:rPr>
  </w:style>
  <w:style w:type="paragraph" w:styleId="af5">
    <w:name w:val="Subtitle"/>
    <w:basedOn w:val="a"/>
    <w:next w:val="a"/>
    <w:link w:val="af6"/>
    <w:uiPriority w:val="11"/>
    <w:qFormat/>
    <w:rsid w:val="00731D48"/>
    <w:pPr>
      <w:numPr>
        <w:ilvl w:val="1"/>
      </w:numPr>
      <w:suppressAutoHyphens w:val="0"/>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f6">
    <w:name w:val="副題 (文字)"/>
    <w:basedOn w:val="a0"/>
    <w:link w:val="af5"/>
    <w:uiPriority w:val="11"/>
    <w:rsid w:val="00731D48"/>
    <w:rPr>
      <w:rFonts w:asciiTheme="majorHAnsi" w:eastAsiaTheme="majorEastAsia" w:hAnsiTheme="majorHAnsi" w:cstheme="majorBidi"/>
      <w:color w:val="595959" w:themeColor="text1" w:themeTint="A6"/>
      <w:spacing w:val="15"/>
      <w:kern w:val="2"/>
      <w:sz w:val="28"/>
      <w:szCs w:val="28"/>
      <w14:ligatures w14:val="standardContextual"/>
    </w:rPr>
  </w:style>
  <w:style w:type="paragraph" w:styleId="af7">
    <w:name w:val="Quote"/>
    <w:basedOn w:val="a"/>
    <w:next w:val="a"/>
    <w:link w:val="af8"/>
    <w:uiPriority w:val="29"/>
    <w:qFormat/>
    <w:rsid w:val="00731D48"/>
    <w:pPr>
      <w:suppressAutoHyphens w:val="0"/>
      <w:spacing w:before="160" w:after="160" w:line="259" w:lineRule="auto"/>
      <w:jc w:val="center"/>
    </w:pPr>
    <w:rPr>
      <w:rFonts w:eastAsiaTheme="minorEastAsia"/>
      <w:i/>
      <w:iCs/>
      <w:color w:val="404040" w:themeColor="text1" w:themeTint="BF"/>
      <w:kern w:val="2"/>
      <w:sz w:val="22"/>
      <w:szCs w:val="24"/>
      <w14:ligatures w14:val="standardContextual"/>
    </w:rPr>
  </w:style>
  <w:style w:type="character" w:customStyle="1" w:styleId="af8">
    <w:name w:val="引用文 (文字)"/>
    <w:basedOn w:val="a0"/>
    <w:link w:val="af7"/>
    <w:uiPriority w:val="29"/>
    <w:rsid w:val="00731D48"/>
    <w:rPr>
      <w:i/>
      <w:iCs/>
      <w:color w:val="404040" w:themeColor="text1" w:themeTint="BF"/>
      <w:kern w:val="2"/>
      <w:sz w:val="22"/>
      <w:szCs w:val="24"/>
      <w14:ligatures w14:val="standardContextual"/>
    </w:rPr>
  </w:style>
  <w:style w:type="character" w:styleId="22">
    <w:name w:val="Intense Emphasis"/>
    <w:basedOn w:val="a0"/>
    <w:uiPriority w:val="21"/>
    <w:qFormat/>
    <w:rsid w:val="00731D48"/>
    <w:rPr>
      <w:i/>
      <w:iCs/>
      <w:color w:val="365F91" w:themeColor="accent1" w:themeShade="BF"/>
    </w:rPr>
  </w:style>
  <w:style w:type="paragraph" w:styleId="23">
    <w:name w:val="Intense Quote"/>
    <w:basedOn w:val="a"/>
    <w:next w:val="a"/>
    <w:link w:val="24"/>
    <w:uiPriority w:val="30"/>
    <w:qFormat/>
    <w:rsid w:val="00731D48"/>
    <w:pPr>
      <w:pBdr>
        <w:top w:val="single" w:sz="4" w:space="10" w:color="365F91" w:themeColor="accent1" w:themeShade="BF"/>
        <w:bottom w:val="single" w:sz="4" w:space="10" w:color="365F91" w:themeColor="accent1" w:themeShade="BF"/>
      </w:pBdr>
      <w:suppressAutoHyphens w:val="0"/>
      <w:spacing w:before="360" w:after="360" w:line="259" w:lineRule="auto"/>
      <w:ind w:left="864" w:right="864"/>
      <w:jc w:val="center"/>
    </w:pPr>
    <w:rPr>
      <w:rFonts w:eastAsiaTheme="minorEastAsia"/>
      <w:i/>
      <w:iCs/>
      <w:color w:val="365F91" w:themeColor="accent1" w:themeShade="BF"/>
      <w:kern w:val="2"/>
      <w:sz w:val="22"/>
      <w:szCs w:val="24"/>
      <w14:ligatures w14:val="standardContextual"/>
    </w:rPr>
  </w:style>
  <w:style w:type="character" w:customStyle="1" w:styleId="24">
    <w:name w:val="引用文 2 (文字)"/>
    <w:basedOn w:val="a0"/>
    <w:link w:val="23"/>
    <w:uiPriority w:val="30"/>
    <w:rsid w:val="00731D48"/>
    <w:rPr>
      <w:i/>
      <w:iCs/>
      <w:color w:val="365F91" w:themeColor="accent1" w:themeShade="BF"/>
      <w:kern w:val="2"/>
      <w:sz w:val="22"/>
      <w:szCs w:val="24"/>
      <w14:ligatures w14:val="standardContextual"/>
    </w:rPr>
  </w:style>
  <w:style w:type="character" w:styleId="25">
    <w:name w:val="Intense Reference"/>
    <w:basedOn w:val="a0"/>
    <w:uiPriority w:val="32"/>
    <w:qFormat/>
    <w:rsid w:val="00731D48"/>
    <w:rPr>
      <w:b/>
      <w:bCs/>
      <w:smallCaps/>
      <w:color w:val="365F91" w:themeColor="accent1" w:themeShade="BF"/>
      <w:spacing w:val="5"/>
    </w:rPr>
  </w:style>
  <w:style w:type="paragraph" w:styleId="Web">
    <w:name w:val="Normal (Web)"/>
    <w:basedOn w:val="a"/>
    <w:uiPriority w:val="99"/>
    <w:semiHidden/>
    <w:unhideWhenUsed/>
    <w:rsid w:val="00731D48"/>
    <w:pPr>
      <w:widowControl/>
      <w:suppressAutoHyphens w:val="0"/>
      <w:spacing w:before="100" w:beforeAutospacing="1" w:after="100" w:afterAutospacing="1"/>
      <w:jc w:val="left"/>
    </w:pPr>
    <w:rPr>
      <w:rFonts w:ascii="ＭＳ Ｐゴシック" w:eastAsia="ＭＳ Ｐゴシック" w:hAnsi="ＭＳ Ｐゴシック" w:cs="ＭＳ Ｐゴシック"/>
      <w:sz w:val="24"/>
      <w:szCs w:val="24"/>
    </w:rPr>
  </w:style>
  <w:style w:type="table" w:customStyle="1" w:styleId="31">
    <w:name w:val="表 (格子)3"/>
    <w:basedOn w:val="a1"/>
    <w:next w:val="af1"/>
    <w:uiPriority w:val="59"/>
    <w:rsid w:val="00C3200D"/>
    <w:rPr>
      <w:kern w:val="2"/>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E46010"/>
    <w:pPr>
      <w:widowControl/>
      <w:suppressAutoHyphens w:val="0"/>
      <w:spacing w:before="100" w:beforeAutospacing="1" w:after="100" w:afterAutospacing="1"/>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454848">
      <w:bodyDiv w:val="1"/>
      <w:marLeft w:val="0"/>
      <w:marRight w:val="0"/>
      <w:marTop w:val="0"/>
      <w:marBottom w:val="0"/>
      <w:divBdr>
        <w:top w:val="none" w:sz="0" w:space="0" w:color="auto"/>
        <w:left w:val="none" w:sz="0" w:space="0" w:color="auto"/>
        <w:bottom w:val="none" w:sz="0" w:space="0" w:color="auto"/>
        <w:right w:val="none" w:sz="0" w:space="0" w:color="auto"/>
      </w:divBdr>
    </w:div>
    <w:div w:id="449857399">
      <w:bodyDiv w:val="1"/>
      <w:marLeft w:val="0"/>
      <w:marRight w:val="0"/>
      <w:marTop w:val="0"/>
      <w:marBottom w:val="0"/>
      <w:divBdr>
        <w:top w:val="none" w:sz="0" w:space="0" w:color="auto"/>
        <w:left w:val="none" w:sz="0" w:space="0" w:color="auto"/>
        <w:bottom w:val="none" w:sz="0" w:space="0" w:color="auto"/>
        <w:right w:val="none" w:sz="0" w:space="0" w:color="auto"/>
      </w:divBdr>
    </w:div>
    <w:div w:id="702554955">
      <w:bodyDiv w:val="1"/>
      <w:marLeft w:val="0"/>
      <w:marRight w:val="0"/>
      <w:marTop w:val="0"/>
      <w:marBottom w:val="0"/>
      <w:divBdr>
        <w:top w:val="none" w:sz="0" w:space="0" w:color="auto"/>
        <w:left w:val="none" w:sz="0" w:space="0" w:color="auto"/>
        <w:bottom w:val="none" w:sz="0" w:space="0" w:color="auto"/>
        <w:right w:val="none" w:sz="0" w:space="0" w:color="auto"/>
      </w:divBdr>
    </w:div>
    <w:div w:id="1914702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DE598-B732-4392-A773-AD828BE24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240</Words>
  <Characters>1369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4702000671-1</cp:lastModifiedBy>
  <cp:revision>2</cp:revision>
  <cp:lastPrinted>2025-12-15T05:00:00Z</cp:lastPrinted>
  <dcterms:created xsi:type="dcterms:W3CDTF">2025-12-15T06:55:00Z</dcterms:created>
  <dcterms:modified xsi:type="dcterms:W3CDTF">2025-12-15T06:55:00Z</dcterms:modified>
  <dc:language>ja-JP</dc:language>
</cp:coreProperties>
</file>